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86" w:rsidRPr="00DC2C26" w:rsidRDefault="00F12CDB" w:rsidP="00DC2C26">
      <w:pPr>
        <w:shd w:val="clear" w:color="auto" w:fill="FFFFFF"/>
        <w:spacing w:after="45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2CD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3pt;margin-top:38.55pt;width:470.55pt;height:0;flip:y;z-index:251659264" o:connectortype="straight" strokeweight="1.5pt"/>
        </w:pict>
      </w:r>
      <w:proofErr w:type="spellStart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Внесення</w:t>
      </w:r>
      <w:proofErr w:type="spellEnd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</w:t>
      </w:r>
      <w:proofErr w:type="gramStart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актових</w:t>
      </w:r>
      <w:proofErr w:type="spellEnd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записів</w:t>
      </w:r>
      <w:proofErr w:type="spellEnd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цивільного</w:t>
      </w:r>
      <w:proofErr w:type="spellEnd"/>
      <w:r w:rsidR="00AE3C86" w:rsidRPr="00DC2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стану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A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Законом </w:t>
      </w:r>
      <w:proofErr w:type="spellStart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України</w:t>
      </w:r>
      <w:proofErr w:type="spellEnd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</w:t>
      </w:r>
      <w:r w:rsidRPr="00594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 </w:t>
      </w:r>
      <w:proofErr w:type="spellStart"/>
      <w:r w:rsidRPr="00594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державну</w:t>
      </w:r>
      <w:proofErr w:type="spellEnd"/>
      <w:r w:rsidRPr="00594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5946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</w:t>
      </w:r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єстрацію</w:t>
      </w:r>
      <w:proofErr w:type="spellEnd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актів</w:t>
      </w:r>
      <w:proofErr w:type="spellEnd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цивільного</w:t>
      </w:r>
      <w:proofErr w:type="spellEnd"/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стану</w:t>
      </w:r>
      <w:r w:rsidR="009C1A4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»</w:t>
      </w: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</w:t>
      </w:r>
    </w:p>
    <w:p w:rsidR="00AE3C86" w:rsidRPr="00872BD9" w:rsidRDefault="00AE3C86" w:rsidP="00DC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усиновлення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недійсним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батьківства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(материнства), коли при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зберегли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дошлюбні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</w:t>
      </w:r>
      <w:proofErr w:type="spellEnd"/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як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приєднати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6"/>
      <w:bookmarkEnd w:id="1"/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стану.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консульські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стану»)</w:t>
      </w:r>
    </w:p>
    <w:p w:rsidR="00AE3C86" w:rsidRPr="00872BD9" w:rsidRDefault="00AE3C86" w:rsidP="00DC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актового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проводиться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за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достатніх</w:t>
      </w:r>
      <w:proofErr w:type="spellEnd"/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стану»)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актового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вказуються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судовому порядку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стану»)</w:t>
      </w:r>
    </w:p>
    <w:p w:rsidR="00AE3C86" w:rsidRPr="00872BD9" w:rsidRDefault="00AE3C86" w:rsidP="00DC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актового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за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C86" w:rsidRPr="00872BD9" w:rsidRDefault="00AE3C86" w:rsidP="00DC2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актового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шоста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стану)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проставляється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штамп "Повторно".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анулюється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знищується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(пункт 2.22 Правил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анулювання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року</w:t>
      </w:r>
      <w:r w:rsidR="00DC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96/5,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зареєстрованим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</w:t>
      </w:r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ерстві</w:t>
      </w:r>
      <w:proofErr w:type="spellEnd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spellStart"/>
      <w:r w:rsidR="00DC2C26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DC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2011 року за № 55/18793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Правила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громадян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року № 1064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1.17 та 2.16 Правил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3C86" w:rsidRPr="005946EB" w:rsidRDefault="00AE3C86" w:rsidP="00DC2C26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46EB">
        <w:rPr>
          <w:sz w:val="28"/>
          <w:szCs w:val="28"/>
        </w:rPr>
        <w:t xml:space="preserve">Порядок </w:t>
      </w:r>
      <w:proofErr w:type="spellStart"/>
      <w:r w:rsidRPr="005946EB">
        <w:rPr>
          <w:sz w:val="28"/>
          <w:szCs w:val="28"/>
        </w:rPr>
        <w:t>подання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</w:t>
      </w:r>
      <w:proofErr w:type="gramStart"/>
      <w:r w:rsidRPr="005946EB">
        <w:rPr>
          <w:sz w:val="28"/>
          <w:szCs w:val="28"/>
        </w:rPr>
        <w:t>н</w:t>
      </w:r>
      <w:proofErr w:type="spellEnd"/>
      <w:proofErr w:type="gramEnd"/>
      <w:r w:rsidRPr="005946EB">
        <w:rPr>
          <w:sz w:val="28"/>
          <w:szCs w:val="28"/>
        </w:rPr>
        <w:t xml:space="preserve"> до </w:t>
      </w:r>
      <w:proofErr w:type="spellStart"/>
      <w:r w:rsidRPr="005946EB">
        <w:rPr>
          <w:sz w:val="28"/>
          <w:szCs w:val="28"/>
        </w:rPr>
        <w:t>актових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записів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</w:t>
      </w:r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946EB">
        <w:rPr>
          <w:sz w:val="28"/>
          <w:szCs w:val="28"/>
        </w:rPr>
        <w:t>Заява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</w:t>
      </w:r>
      <w:proofErr w:type="spellStart"/>
      <w:proofErr w:type="gramStart"/>
      <w:r w:rsidRPr="005946EB">
        <w:rPr>
          <w:sz w:val="28"/>
          <w:szCs w:val="28"/>
        </w:rPr>
        <w:t>подається</w:t>
      </w:r>
      <w:proofErr w:type="spellEnd"/>
      <w:proofErr w:type="gramEnd"/>
      <w:r w:rsidRPr="005946EB">
        <w:rPr>
          <w:sz w:val="28"/>
          <w:szCs w:val="28"/>
        </w:rPr>
        <w:t xml:space="preserve"> до </w:t>
      </w:r>
      <w:proofErr w:type="spellStart"/>
      <w:r w:rsidRPr="005946EB">
        <w:rPr>
          <w:sz w:val="28"/>
          <w:szCs w:val="28"/>
        </w:rPr>
        <w:t>відповідного</w:t>
      </w:r>
      <w:proofErr w:type="spellEnd"/>
      <w:r w:rsidRPr="005946EB">
        <w:rPr>
          <w:sz w:val="28"/>
          <w:szCs w:val="28"/>
        </w:rPr>
        <w:t xml:space="preserve"> органу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за </w:t>
      </w:r>
      <w:proofErr w:type="spellStart"/>
      <w:r w:rsidRPr="005946EB">
        <w:rPr>
          <w:sz w:val="28"/>
          <w:szCs w:val="28"/>
        </w:rPr>
        <w:t>місцем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проживання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заявника</w:t>
      </w:r>
      <w:proofErr w:type="spellEnd"/>
      <w:r w:rsidRPr="005946EB">
        <w:rPr>
          <w:sz w:val="28"/>
          <w:szCs w:val="28"/>
        </w:rPr>
        <w:t xml:space="preserve">, а у </w:t>
      </w:r>
      <w:proofErr w:type="spellStart"/>
      <w:r w:rsidRPr="005946EB">
        <w:rPr>
          <w:sz w:val="28"/>
          <w:szCs w:val="28"/>
        </w:rPr>
        <w:t>випадках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передбачених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законодавством</w:t>
      </w:r>
      <w:proofErr w:type="spellEnd"/>
      <w:r w:rsidRPr="005946EB">
        <w:rPr>
          <w:sz w:val="28"/>
          <w:szCs w:val="28"/>
        </w:rPr>
        <w:t xml:space="preserve">, - за </w:t>
      </w:r>
      <w:proofErr w:type="spellStart"/>
      <w:r w:rsidRPr="005946EB">
        <w:rPr>
          <w:sz w:val="28"/>
          <w:szCs w:val="28"/>
        </w:rPr>
        <w:t>місцем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зберігання</w:t>
      </w:r>
      <w:proofErr w:type="spellEnd"/>
      <w:r w:rsidRPr="005946EB">
        <w:rPr>
          <w:sz w:val="28"/>
          <w:szCs w:val="28"/>
        </w:rPr>
        <w:t xml:space="preserve">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стану. </w:t>
      </w:r>
      <w:proofErr w:type="spellStart"/>
      <w:r w:rsidRPr="005946EB">
        <w:rPr>
          <w:sz w:val="28"/>
          <w:szCs w:val="28"/>
        </w:rPr>
        <w:t>Заява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proofErr w:type="gramStart"/>
      <w:r w:rsidRPr="005946EB">
        <w:rPr>
          <w:sz w:val="28"/>
          <w:szCs w:val="28"/>
        </w:rPr>
        <w:t>подається</w:t>
      </w:r>
      <w:proofErr w:type="spellEnd"/>
      <w:proofErr w:type="gramEnd"/>
      <w:r w:rsidRPr="005946EB">
        <w:rPr>
          <w:sz w:val="28"/>
          <w:szCs w:val="28"/>
        </w:rPr>
        <w:t xml:space="preserve"> при </w:t>
      </w:r>
      <w:proofErr w:type="spellStart"/>
      <w:r w:rsidRPr="005946EB">
        <w:rPr>
          <w:sz w:val="28"/>
          <w:szCs w:val="28"/>
        </w:rPr>
        <w:t>пред’явленні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заявником</w:t>
      </w:r>
      <w:proofErr w:type="spellEnd"/>
      <w:r w:rsidRPr="005946EB">
        <w:rPr>
          <w:sz w:val="28"/>
          <w:szCs w:val="28"/>
        </w:rPr>
        <w:t xml:space="preserve"> паспорта </w:t>
      </w:r>
      <w:proofErr w:type="spellStart"/>
      <w:r w:rsidRPr="005946EB">
        <w:rPr>
          <w:sz w:val="28"/>
          <w:szCs w:val="28"/>
        </w:rPr>
        <w:t>або</w:t>
      </w:r>
      <w:proofErr w:type="spellEnd"/>
      <w:r w:rsidRPr="005946EB">
        <w:rPr>
          <w:sz w:val="28"/>
          <w:szCs w:val="28"/>
        </w:rPr>
        <w:t xml:space="preserve"> паспортного документа (</w:t>
      </w:r>
      <w:proofErr w:type="spellStart"/>
      <w:r w:rsidRPr="005946EB">
        <w:rPr>
          <w:sz w:val="28"/>
          <w:szCs w:val="28"/>
        </w:rPr>
        <w:t>частина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третя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статті</w:t>
      </w:r>
      <w:proofErr w:type="spellEnd"/>
      <w:r w:rsidRPr="005946EB">
        <w:rPr>
          <w:sz w:val="28"/>
          <w:szCs w:val="28"/>
        </w:rPr>
        <w:t xml:space="preserve"> 22 Закону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 «Про </w:t>
      </w:r>
      <w:proofErr w:type="spellStart"/>
      <w:r w:rsidRPr="005946EB">
        <w:rPr>
          <w:sz w:val="28"/>
          <w:szCs w:val="28"/>
        </w:rPr>
        <w:t>державну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реєстрацію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стану», пункт 2.1 Правил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</w:t>
      </w:r>
      <w:proofErr w:type="spellStart"/>
      <w:r w:rsidRPr="005946EB">
        <w:rPr>
          <w:sz w:val="28"/>
          <w:szCs w:val="28"/>
        </w:rPr>
        <w:t>актових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записів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стану, </w:t>
      </w:r>
      <w:proofErr w:type="spellStart"/>
      <w:r w:rsidRPr="005946EB">
        <w:rPr>
          <w:sz w:val="28"/>
          <w:szCs w:val="28"/>
        </w:rPr>
        <w:t>їх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поновлення</w:t>
      </w:r>
      <w:proofErr w:type="spellEnd"/>
      <w:r w:rsidRPr="005946EB">
        <w:rPr>
          <w:sz w:val="28"/>
          <w:szCs w:val="28"/>
        </w:rPr>
        <w:t xml:space="preserve"> та </w:t>
      </w:r>
      <w:proofErr w:type="spellStart"/>
      <w:r w:rsidRPr="005946EB">
        <w:rPr>
          <w:sz w:val="28"/>
          <w:szCs w:val="28"/>
        </w:rPr>
        <w:t>анулювання</w:t>
      </w:r>
      <w:proofErr w:type="spellEnd"/>
      <w:r w:rsidRPr="005946EB">
        <w:rPr>
          <w:sz w:val="28"/>
          <w:szCs w:val="28"/>
        </w:rPr>
        <w:t xml:space="preserve"> (</w:t>
      </w:r>
      <w:proofErr w:type="spellStart"/>
      <w:r w:rsidRPr="005946EB">
        <w:rPr>
          <w:sz w:val="28"/>
          <w:szCs w:val="28"/>
        </w:rPr>
        <w:t>далі</w:t>
      </w:r>
      <w:proofErr w:type="spellEnd"/>
      <w:r w:rsidRPr="005946EB">
        <w:rPr>
          <w:sz w:val="28"/>
          <w:szCs w:val="28"/>
        </w:rPr>
        <w:t xml:space="preserve">- Правила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>)).</w:t>
      </w:r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5946EB">
        <w:rPr>
          <w:sz w:val="28"/>
          <w:szCs w:val="28"/>
        </w:rPr>
        <w:t>Громадяни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які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переселилися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тимчасово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окупованої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території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подають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на </w:t>
      </w:r>
      <w:proofErr w:type="spellStart"/>
      <w:r w:rsidRPr="005946EB">
        <w:rPr>
          <w:sz w:val="28"/>
          <w:szCs w:val="28"/>
        </w:rPr>
        <w:t>їх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вибір</w:t>
      </w:r>
      <w:proofErr w:type="spellEnd"/>
      <w:r w:rsidRPr="005946EB">
        <w:rPr>
          <w:sz w:val="28"/>
          <w:szCs w:val="28"/>
        </w:rPr>
        <w:t>.</w:t>
      </w:r>
      <w:proofErr w:type="gramEnd"/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946EB">
        <w:rPr>
          <w:sz w:val="28"/>
          <w:szCs w:val="28"/>
        </w:rPr>
        <w:t>Громадяни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які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переселилися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тимчасово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окупованої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території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подають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на </w:t>
      </w:r>
      <w:proofErr w:type="spellStart"/>
      <w:r w:rsidRPr="005946EB">
        <w:rPr>
          <w:sz w:val="28"/>
          <w:szCs w:val="28"/>
        </w:rPr>
        <w:t>їх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вибір</w:t>
      </w:r>
      <w:proofErr w:type="spellEnd"/>
      <w:r w:rsidRPr="005946EB">
        <w:rPr>
          <w:sz w:val="28"/>
          <w:szCs w:val="28"/>
        </w:rPr>
        <w:t>.</w:t>
      </w:r>
      <w:proofErr w:type="gramEnd"/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946EB">
        <w:rPr>
          <w:sz w:val="28"/>
          <w:szCs w:val="28"/>
        </w:rPr>
        <w:t>Громадяни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а </w:t>
      </w:r>
      <w:proofErr w:type="spellStart"/>
      <w:r w:rsidRPr="005946EB">
        <w:rPr>
          <w:sz w:val="28"/>
          <w:szCs w:val="28"/>
        </w:rPr>
        <w:t>також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іноземці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і</w:t>
      </w:r>
      <w:proofErr w:type="spellEnd"/>
      <w:r w:rsidRPr="005946EB">
        <w:rPr>
          <w:sz w:val="28"/>
          <w:szCs w:val="28"/>
        </w:rPr>
        <w:t xml:space="preserve"> особи без </w:t>
      </w:r>
      <w:proofErr w:type="spellStart"/>
      <w:r w:rsidRPr="005946EB">
        <w:rPr>
          <w:sz w:val="28"/>
          <w:szCs w:val="28"/>
        </w:rPr>
        <w:t>громадянства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які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проживають</w:t>
      </w:r>
      <w:proofErr w:type="spellEnd"/>
      <w:r w:rsidRPr="005946EB">
        <w:rPr>
          <w:sz w:val="28"/>
          <w:szCs w:val="28"/>
        </w:rPr>
        <w:t xml:space="preserve"> за кордоном, </w:t>
      </w:r>
      <w:proofErr w:type="spellStart"/>
      <w:r w:rsidRPr="005946EB">
        <w:rPr>
          <w:sz w:val="28"/>
          <w:szCs w:val="28"/>
        </w:rPr>
        <w:t>подають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аналогічну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стану, </w:t>
      </w:r>
      <w:proofErr w:type="spellStart"/>
      <w:r w:rsidRPr="005946EB">
        <w:rPr>
          <w:sz w:val="28"/>
          <w:szCs w:val="28"/>
        </w:rPr>
        <w:t>складеного</w:t>
      </w:r>
      <w:proofErr w:type="spellEnd"/>
      <w:r w:rsidRPr="005946EB">
        <w:rPr>
          <w:sz w:val="28"/>
          <w:szCs w:val="28"/>
        </w:rPr>
        <w:t xml:space="preserve"> органом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до дипломатичного </w:t>
      </w:r>
      <w:proofErr w:type="spellStart"/>
      <w:r w:rsidRPr="005946EB">
        <w:rPr>
          <w:sz w:val="28"/>
          <w:szCs w:val="28"/>
        </w:rPr>
        <w:t>представництва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або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консульської</w:t>
      </w:r>
      <w:proofErr w:type="spellEnd"/>
      <w:r w:rsidRPr="005946EB">
        <w:rPr>
          <w:sz w:val="28"/>
          <w:szCs w:val="28"/>
        </w:rPr>
        <w:t xml:space="preserve"> установи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>.</w:t>
      </w:r>
      <w:proofErr w:type="gramEnd"/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946EB">
        <w:rPr>
          <w:sz w:val="28"/>
          <w:szCs w:val="28"/>
        </w:rPr>
        <w:t>Іноземці</w:t>
      </w:r>
      <w:proofErr w:type="spellEnd"/>
      <w:r w:rsidRPr="005946EB">
        <w:rPr>
          <w:sz w:val="28"/>
          <w:szCs w:val="28"/>
        </w:rPr>
        <w:t xml:space="preserve">, особи без </w:t>
      </w:r>
      <w:proofErr w:type="spellStart"/>
      <w:r w:rsidRPr="005946EB">
        <w:rPr>
          <w:sz w:val="28"/>
          <w:szCs w:val="28"/>
        </w:rPr>
        <w:t>громадянства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які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постійно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проживають</w:t>
      </w:r>
      <w:proofErr w:type="spellEnd"/>
      <w:r w:rsidRPr="005946EB">
        <w:rPr>
          <w:sz w:val="28"/>
          <w:szCs w:val="28"/>
        </w:rPr>
        <w:t xml:space="preserve"> в </w:t>
      </w:r>
      <w:proofErr w:type="spellStart"/>
      <w:r w:rsidRPr="005946EB">
        <w:rPr>
          <w:sz w:val="28"/>
          <w:szCs w:val="28"/>
        </w:rPr>
        <w:t>Україні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подають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заяву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стану, </w:t>
      </w:r>
      <w:proofErr w:type="spellStart"/>
      <w:r w:rsidRPr="005946EB">
        <w:rPr>
          <w:sz w:val="28"/>
          <w:szCs w:val="28"/>
        </w:rPr>
        <w:t>складеного</w:t>
      </w:r>
      <w:proofErr w:type="spellEnd"/>
      <w:r w:rsidRPr="005946EB">
        <w:rPr>
          <w:sz w:val="28"/>
          <w:szCs w:val="28"/>
        </w:rPr>
        <w:t xml:space="preserve"> органом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за </w:t>
      </w:r>
      <w:proofErr w:type="spellStart"/>
      <w:r w:rsidRPr="005946EB">
        <w:rPr>
          <w:sz w:val="28"/>
          <w:szCs w:val="28"/>
        </w:rPr>
        <w:t>місцем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проживання</w:t>
      </w:r>
      <w:proofErr w:type="spellEnd"/>
      <w:r w:rsidRPr="005946EB">
        <w:rPr>
          <w:sz w:val="28"/>
          <w:szCs w:val="28"/>
        </w:rPr>
        <w:t>.</w:t>
      </w:r>
      <w:proofErr w:type="gramEnd"/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5946EB">
        <w:rPr>
          <w:sz w:val="28"/>
          <w:szCs w:val="28"/>
        </w:rPr>
        <w:t>Громадяни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, а </w:t>
      </w:r>
      <w:proofErr w:type="spellStart"/>
      <w:r w:rsidRPr="005946EB">
        <w:rPr>
          <w:sz w:val="28"/>
          <w:szCs w:val="28"/>
        </w:rPr>
        <w:t>також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іноземці</w:t>
      </w:r>
      <w:proofErr w:type="spellEnd"/>
      <w:r w:rsidRPr="005946EB">
        <w:rPr>
          <w:sz w:val="28"/>
          <w:szCs w:val="28"/>
        </w:rPr>
        <w:t xml:space="preserve"> та особи без </w:t>
      </w:r>
      <w:proofErr w:type="spellStart"/>
      <w:r w:rsidRPr="005946EB">
        <w:rPr>
          <w:sz w:val="28"/>
          <w:szCs w:val="28"/>
        </w:rPr>
        <w:t>громадянства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які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проживають</w:t>
      </w:r>
      <w:proofErr w:type="spellEnd"/>
      <w:r w:rsidRPr="005946EB">
        <w:rPr>
          <w:sz w:val="28"/>
          <w:szCs w:val="28"/>
        </w:rPr>
        <w:t xml:space="preserve"> за кордоном </w:t>
      </w:r>
      <w:proofErr w:type="spellStart"/>
      <w:r w:rsidRPr="005946EB">
        <w:rPr>
          <w:sz w:val="28"/>
          <w:szCs w:val="28"/>
        </w:rPr>
        <w:t>або</w:t>
      </w:r>
      <w:proofErr w:type="spellEnd"/>
      <w:r w:rsidRPr="005946EB">
        <w:rPr>
          <w:sz w:val="28"/>
          <w:szCs w:val="28"/>
        </w:rPr>
        <w:t xml:space="preserve"> в </w:t>
      </w:r>
      <w:proofErr w:type="spellStart"/>
      <w:r w:rsidRPr="005946EB">
        <w:rPr>
          <w:sz w:val="28"/>
          <w:szCs w:val="28"/>
        </w:rPr>
        <w:t>Україні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можуть</w:t>
      </w:r>
      <w:proofErr w:type="spellEnd"/>
      <w:r w:rsidRPr="005946EB">
        <w:rPr>
          <w:sz w:val="28"/>
          <w:szCs w:val="28"/>
        </w:rPr>
        <w:t xml:space="preserve"> подати </w:t>
      </w:r>
      <w:proofErr w:type="spellStart"/>
      <w:r w:rsidRPr="005946EB">
        <w:rPr>
          <w:sz w:val="28"/>
          <w:szCs w:val="28"/>
        </w:rPr>
        <w:t>заяву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народження</w:t>
      </w:r>
      <w:proofErr w:type="spellEnd"/>
      <w:r w:rsidRPr="005946EB">
        <w:rPr>
          <w:sz w:val="28"/>
          <w:szCs w:val="28"/>
        </w:rPr>
        <w:t xml:space="preserve"> у </w:t>
      </w:r>
      <w:proofErr w:type="spellStart"/>
      <w:r w:rsidRPr="005946EB">
        <w:rPr>
          <w:sz w:val="28"/>
          <w:szCs w:val="28"/>
        </w:rPr>
        <w:t>зв'язку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доповненням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відомостей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щодо</w:t>
      </w:r>
      <w:proofErr w:type="spellEnd"/>
      <w:r w:rsidRPr="005946EB">
        <w:rPr>
          <w:sz w:val="28"/>
          <w:szCs w:val="28"/>
        </w:rPr>
        <w:t xml:space="preserve"> по </w:t>
      </w:r>
      <w:proofErr w:type="spellStart"/>
      <w:r w:rsidRPr="005946EB">
        <w:rPr>
          <w:sz w:val="28"/>
          <w:szCs w:val="28"/>
        </w:rPr>
        <w:t>батькові</w:t>
      </w:r>
      <w:proofErr w:type="spellEnd"/>
      <w:r w:rsidRPr="005946EB">
        <w:rPr>
          <w:sz w:val="28"/>
          <w:szCs w:val="28"/>
        </w:rPr>
        <w:t xml:space="preserve"> та </w:t>
      </w:r>
      <w:proofErr w:type="spellStart"/>
      <w:r w:rsidRPr="005946EB">
        <w:rPr>
          <w:sz w:val="28"/>
          <w:szCs w:val="28"/>
        </w:rPr>
        <w:t>місця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народження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дитини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також</w:t>
      </w:r>
      <w:proofErr w:type="spellEnd"/>
      <w:r w:rsidRPr="005946EB">
        <w:rPr>
          <w:sz w:val="28"/>
          <w:szCs w:val="28"/>
        </w:rPr>
        <w:t xml:space="preserve">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за </w:t>
      </w:r>
      <w:proofErr w:type="spellStart"/>
      <w:r w:rsidRPr="005946EB">
        <w:rPr>
          <w:sz w:val="28"/>
          <w:szCs w:val="28"/>
        </w:rPr>
        <w:t>м</w:t>
      </w:r>
      <w:proofErr w:type="gramEnd"/>
      <w:r w:rsidRPr="005946EB">
        <w:rPr>
          <w:sz w:val="28"/>
          <w:szCs w:val="28"/>
        </w:rPr>
        <w:t>ісцем</w:t>
      </w:r>
      <w:proofErr w:type="spellEnd"/>
      <w:r w:rsidRPr="005946EB">
        <w:rPr>
          <w:sz w:val="28"/>
          <w:szCs w:val="28"/>
        </w:rPr>
        <w:t xml:space="preserve"> складання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>.</w:t>
      </w:r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946EB">
        <w:rPr>
          <w:sz w:val="28"/>
          <w:szCs w:val="28"/>
        </w:rPr>
        <w:t>Заява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народження</w:t>
      </w:r>
      <w:proofErr w:type="spellEnd"/>
      <w:r w:rsidRPr="005946EB">
        <w:rPr>
          <w:sz w:val="28"/>
          <w:szCs w:val="28"/>
        </w:rPr>
        <w:t xml:space="preserve"> у </w:t>
      </w:r>
      <w:proofErr w:type="spellStart"/>
      <w:r w:rsidRPr="005946EB">
        <w:rPr>
          <w:sz w:val="28"/>
          <w:szCs w:val="28"/>
        </w:rPr>
        <w:t>зв'язку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із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зміною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proofErr w:type="gramStart"/>
      <w:r w:rsidRPr="005946EB">
        <w:rPr>
          <w:sz w:val="28"/>
          <w:szCs w:val="28"/>
        </w:rPr>
        <w:t>стат</w:t>
      </w:r>
      <w:proofErr w:type="gramEnd"/>
      <w:r w:rsidRPr="005946EB">
        <w:rPr>
          <w:sz w:val="28"/>
          <w:szCs w:val="28"/>
        </w:rPr>
        <w:t>і</w:t>
      </w:r>
      <w:proofErr w:type="spellEnd"/>
      <w:r w:rsidRPr="005946EB">
        <w:rPr>
          <w:sz w:val="28"/>
          <w:szCs w:val="28"/>
        </w:rPr>
        <w:t xml:space="preserve"> (</w:t>
      </w:r>
      <w:proofErr w:type="spellStart"/>
      <w:r w:rsidRPr="005946EB">
        <w:rPr>
          <w:sz w:val="28"/>
          <w:szCs w:val="28"/>
        </w:rPr>
        <w:t>гермафродитів</w:t>
      </w:r>
      <w:proofErr w:type="spellEnd"/>
      <w:r w:rsidRPr="005946EB">
        <w:rPr>
          <w:sz w:val="28"/>
          <w:szCs w:val="28"/>
        </w:rPr>
        <w:t xml:space="preserve"> та </w:t>
      </w:r>
      <w:proofErr w:type="spellStart"/>
      <w:r w:rsidRPr="005946EB">
        <w:rPr>
          <w:sz w:val="28"/>
          <w:szCs w:val="28"/>
        </w:rPr>
        <w:t>транссексуалів</w:t>
      </w:r>
      <w:proofErr w:type="spellEnd"/>
      <w:r w:rsidRPr="005946EB">
        <w:rPr>
          <w:sz w:val="28"/>
          <w:szCs w:val="28"/>
        </w:rPr>
        <w:t xml:space="preserve">) </w:t>
      </w:r>
      <w:proofErr w:type="spellStart"/>
      <w:r w:rsidRPr="005946EB">
        <w:rPr>
          <w:sz w:val="28"/>
          <w:szCs w:val="28"/>
        </w:rPr>
        <w:t>може</w:t>
      </w:r>
      <w:proofErr w:type="spellEnd"/>
      <w:r w:rsidRPr="005946EB">
        <w:rPr>
          <w:sz w:val="28"/>
          <w:szCs w:val="28"/>
        </w:rPr>
        <w:t xml:space="preserve"> бути подана </w:t>
      </w:r>
      <w:proofErr w:type="spellStart"/>
      <w:r w:rsidRPr="005946EB">
        <w:rPr>
          <w:sz w:val="28"/>
          <w:szCs w:val="28"/>
        </w:rPr>
        <w:t>також</w:t>
      </w:r>
      <w:proofErr w:type="spellEnd"/>
      <w:r w:rsidRPr="005946EB">
        <w:rPr>
          <w:sz w:val="28"/>
          <w:szCs w:val="28"/>
        </w:rPr>
        <w:t xml:space="preserve">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за </w:t>
      </w:r>
      <w:proofErr w:type="spellStart"/>
      <w:r w:rsidRPr="005946EB">
        <w:rPr>
          <w:sz w:val="28"/>
          <w:szCs w:val="28"/>
        </w:rPr>
        <w:t>місцезнаходженням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Комісії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питань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зміни</w:t>
      </w:r>
      <w:proofErr w:type="spellEnd"/>
      <w:r w:rsidRPr="005946EB">
        <w:rPr>
          <w:sz w:val="28"/>
          <w:szCs w:val="28"/>
        </w:rPr>
        <w:t xml:space="preserve"> (</w:t>
      </w:r>
      <w:proofErr w:type="spellStart"/>
      <w:r w:rsidRPr="005946EB">
        <w:rPr>
          <w:sz w:val="28"/>
          <w:szCs w:val="28"/>
        </w:rPr>
        <w:t>корекції</w:t>
      </w:r>
      <w:proofErr w:type="spellEnd"/>
      <w:r w:rsidRPr="005946EB">
        <w:rPr>
          <w:sz w:val="28"/>
          <w:szCs w:val="28"/>
        </w:rPr>
        <w:t xml:space="preserve">) </w:t>
      </w:r>
      <w:proofErr w:type="spellStart"/>
      <w:r w:rsidRPr="005946EB">
        <w:rPr>
          <w:sz w:val="28"/>
          <w:szCs w:val="28"/>
        </w:rPr>
        <w:t>статевої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належності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що</w:t>
      </w:r>
      <w:proofErr w:type="spellEnd"/>
      <w:r w:rsidRPr="005946EB">
        <w:rPr>
          <w:sz w:val="28"/>
          <w:szCs w:val="28"/>
        </w:rPr>
        <w:t xml:space="preserve"> видала </w:t>
      </w:r>
      <w:proofErr w:type="spellStart"/>
      <w:r w:rsidRPr="005946EB">
        <w:rPr>
          <w:sz w:val="28"/>
          <w:szCs w:val="28"/>
        </w:rPr>
        <w:t>медичне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свідоцтво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зміну</w:t>
      </w:r>
      <w:proofErr w:type="spellEnd"/>
      <w:r w:rsidRPr="005946EB">
        <w:rPr>
          <w:sz w:val="28"/>
          <w:szCs w:val="28"/>
        </w:rPr>
        <w:t xml:space="preserve"> (</w:t>
      </w:r>
      <w:proofErr w:type="spellStart"/>
      <w:r w:rsidRPr="005946EB">
        <w:rPr>
          <w:sz w:val="28"/>
          <w:szCs w:val="28"/>
        </w:rPr>
        <w:t>корекцію</w:t>
      </w:r>
      <w:proofErr w:type="spellEnd"/>
      <w:r w:rsidRPr="005946EB">
        <w:rPr>
          <w:sz w:val="28"/>
          <w:szCs w:val="28"/>
        </w:rPr>
        <w:t xml:space="preserve">) </w:t>
      </w:r>
      <w:proofErr w:type="spellStart"/>
      <w:proofErr w:type="gramStart"/>
      <w:r w:rsidRPr="005946EB">
        <w:rPr>
          <w:sz w:val="28"/>
          <w:szCs w:val="28"/>
        </w:rPr>
        <w:t>статевої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належності</w:t>
      </w:r>
      <w:proofErr w:type="spellEnd"/>
      <w:r w:rsidRPr="005946EB">
        <w:rPr>
          <w:sz w:val="28"/>
          <w:szCs w:val="28"/>
        </w:rPr>
        <w:t xml:space="preserve">, форма </w:t>
      </w:r>
      <w:proofErr w:type="spellStart"/>
      <w:r w:rsidRPr="005946EB">
        <w:rPr>
          <w:sz w:val="28"/>
          <w:szCs w:val="28"/>
        </w:rPr>
        <w:t>якого</w:t>
      </w:r>
      <w:proofErr w:type="spellEnd"/>
      <w:r w:rsidRPr="005946EB">
        <w:rPr>
          <w:sz w:val="28"/>
          <w:szCs w:val="28"/>
        </w:rPr>
        <w:t xml:space="preserve"> наведена в </w:t>
      </w:r>
      <w:proofErr w:type="spellStart"/>
      <w:r w:rsidRPr="005946EB">
        <w:rPr>
          <w:sz w:val="28"/>
          <w:szCs w:val="28"/>
        </w:rPr>
        <w:t>додатку</w:t>
      </w:r>
      <w:proofErr w:type="spellEnd"/>
      <w:r w:rsidRPr="005946EB">
        <w:rPr>
          <w:sz w:val="28"/>
          <w:szCs w:val="28"/>
        </w:rPr>
        <w:t xml:space="preserve"> до Порядку </w:t>
      </w:r>
      <w:proofErr w:type="spellStart"/>
      <w:r w:rsidRPr="005946EB">
        <w:rPr>
          <w:sz w:val="28"/>
          <w:szCs w:val="28"/>
        </w:rPr>
        <w:t>обстеження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осіб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які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потребують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зміни</w:t>
      </w:r>
      <w:proofErr w:type="spellEnd"/>
      <w:r w:rsidRPr="005946EB">
        <w:rPr>
          <w:sz w:val="28"/>
          <w:szCs w:val="28"/>
        </w:rPr>
        <w:t xml:space="preserve"> (</w:t>
      </w:r>
      <w:proofErr w:type="spellStart"/>
      <w:r w:rsidRPr="005946EB">
        <w:rPr>
          <w:sz w:val="28"/>
          <w:szCs w:val="28"/>
        </w:rPr>
        <w:t>корекції</w:t>
      </w:r>
      <w:proofErr w:type="spellEnd"/>
      <w:r w:rsidRPr="005946EB">
        <w:rPr>
          <w:sz w:val="28"/>
          <w:szCs w:val="28"/>
        </w:rPr>
        <w:t xml:space="preserve">) </w:t>
      </w:r>
      <w:proofErr w:type="spellStart"/>
      <w:r w:rsidRPr="005946EB">
        <w:rPr>
          <w:sz w:val="28"/>
          <w:szCs w:val="28"/>
        </w:rPr>
        <w:t>статевої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належності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затвердженого</w:t>
      </w:r>
      <w:proofErr w:type="spellEnd"/>
      <w:r w:rsidRPr="005946EB">
        <w:rPr>
          <w:sz w:val="28"/>
          <w:szCs w:val="28"/>
        </w:rPr>
        <w:t xml:space="preserve"> наказом </w:t>
      </w:r>
      <w:proofErr w:type="spellStart"/>
      <w:r w:rsidRPr="005946EB">
        <w:rPr>
          <w:sz w:val="28"/>
          <w:szCs w:val="28"/>
        </w:rPr>
        <w:t>Міністерства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охорони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здоров'я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від</w:t>
      </w:r>
      <w:proofErr w:type="spellEnd"/>
      <w:r w:rsidRPr="005946EB">
        <w:rPr>
          <w:sz w:val="28"/>
          <w:szCs w:val="28"/>
        </w:rPr>
        <w:t xml:space="preserve"> 03 лютого 2011 року N 60, </w:t>
      </w:r>
      <w:proofErr w:type="spellStart"/>
      <w:r w:rsidRPr="005946EB">
        <w:rPr>
          <w:sz w:val="28"/>
          <w:szCs w:val="28"/>
        </w:rPr>
        <w:t>зареєстрованого</w:t>
      </w:r>
      <w:proofErr w:type="spellEnd"/>
      <w:r w:rsidRPr="005946EB">
        <w:rPr>
          <w:sz w:val="28"/>
          <w:szCs w:val="28"/>
        </w:rPr>
        <w:t xml:space="preserve"> в </w:t>
      </w:r>
      <w:proofErr w:type="spellStart"/>
      <w:r w:rsidRPr="005946EB">
        <w:rPr>
          <w:sz w:val="28"/>
          <w:szCs w:val="28"/>
        </w:rPr>
        <w:t>Міністерстві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юстиції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 25 лютого 2011 року за N 241/18979.</w:t>
      </w:r>
      <w:proofErr w:type="gramEnd"/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946EB">
        <w:rPr>
          <w:sz w:val="28"/>
          <w:szCs w:val="28"/>
        </w:rPr>
        <w:t>Заява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до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про смерть </w:t>
      </w:r>
      <w:proofErr w:type="spellStart"/>
      <w:r w:rsidRPr="005946EB">
        <w:rPr>
          <w:sz w:val="28"/>
          <w:szCs w:val="28"/>
        </w:rPr>
        <w:t>невпізнаної</w:t>
      </w:r>
      <w:proofErr w:type="spellEnd"/>
      <w:r w:rsidRPr="005946EB">
        <w:rPr>
          <w:sz w:val="28"/>
          <w:szCs w:val="28"/>
        </w:rPr>
        <w:t xml:space="preserve"> особи </w:t>
      </w:r>
      <w:proofErr w:type="spellStart"/>
      <w:r w:rsidRPr="005946EB">
        <w:rPr>
          <w:sz w:val="28"/>
          <w:szCs w:val="28"/>
        </w:rPr>
        <w:t>може</w:t>
      </w:r>
      <w:proofErr w:type="spellEnd"/>
      <w:r w:rsidRPr="005946EB">
        <w:rPr>
          <w:sz w:val="28"/>
          <w:szCs w:val="28"/>
        </w:rPr>
        <w:t xml:space="preserve"> </w:t>
      </w:r>
      <w:proofErr w:type="gramStart"/>
      <w:r w:rsidRPr="005946EB">
        <w:rPr>
          <w:sz w:val="28"/>
          <w:szCs w:val="28"/>
        </w:rPr>
        <w:t>бути</w:t>
      </w:r>
      <w:proofErr w:type="gramEnd"/>
      <w:r w:rsidRPr="005946EB">
        <w:rPr>
          <w:sz w:val="28"/>
          <w:szCs w:val="28"/>
        </w:rPr>
        <w:t xml:space="preserve"> подана </w:t>
      </w:r>
      <w:proofErr w:type="spellStart"/>
      <w:r w:rsidRPr="005946EB">
        <w:rPr>
          <w:sz w:val="28"/>
          <w:szCs w:val="28"/>
        </w:rPr>
        <w:t>також</w:t>
      </w:r>
      <w:proofErr w:type="spellEnd"/>
      <w:r w:rsidRPr="005946EB">
        <w:rPr>
          <w:sz w:val="28"/>
          <w:szCs w:val="28"/>
        </w:rPr>
        <w:t xml:space="preserve">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за </w:t>
      </w:r>
      <w:proofErr w:type="spellStart"/>
      <w:r w:rsidRPr="005946EB">
        <w:rPr>
          <w:sz w:val="28"/>
          <w:szCs w:val="28"/>
        </w:rPr>
        <w:t>місцем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зберігання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першого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примірника</w:t>
      </w:r>
      <w:proofErr w:type="spellEnd"/>
      <w:r w:rsidRPr="005946EB">
        <w:rPr>
          <w:sz w:val="28"/>
          <w:szCs w:val="28"/>
        </w:rPr>
        <w:t xml:space="preserve">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про смерть.</w:t>
      </w:r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946EB">
        <w:rPr>
          <w:sz w:val="28"/>
          <w:szCs w:val="28"/>
        </w:rPr>
        <w:lastRenderedPageBreak/>
        <w:t>Заява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визнання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батьківства</w:t>
      </w:r>
      <w:proofErr w:type="spellEnd"/>
      <w:r w:rsidRPr="005946EB">
        <w:rPr>
          <w:sz w:val="28"/>
          <w:szCs w:val="28"/>
        </w:rPr>
        <w:t xml:space="preserve">, яка </w:t>
      </w:r>
      <w:proofErr w:type="spellStart"/>
      <w:r w:rsidRPr="005946EB">
        <w:rPr>
          <w:sz w:val="28"/>
          <w:szCs w:val="28"/>
        </w:rPr>
        <w:t>є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proofErr w:type="gramStart"/>
      <w:r w:rsidRPr="005946EB">
        <w:rPr>
          <w:sz w:val="28"/>
          <w:szCs w:val="28"/>
        </w:rPr>
        <w:t>п</w:t>
      </w:r>
      <w:proofErr w:type="gramEnd"/>
      <w:r w:rsidRPr="005946EB">
        <w:rPr>
          <w:sz w:val="28"/>
          <w:szCs w:val="28"/>
        </w:rPr>
        <w:t>ідставою</w:t>
      </w:r>
      <w:proofErr w:type="spellEnd"/>
      <w:r w:rsidRPr="005946EB">
        <w:rPr>
          <w:sz w:val="28"/>
          <w:szCs w:val="28"/>
        </w:rPr>
        <w:t xml:space="preserve"> для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, </w:t>
      </w:r>
      <w:proofErr w:type="spellStart"/>
      <w:r w:rsidRPr="005946EB">
        <w:rPr>
          <w:sz w:val="28"/>
          <w:szCs w:val="28"/>
        </w:rPr>
        <w:t>може</w:t>
      </w:r>
      <w:proofErr w:type="spellEnd"/>
      <w:r w:rsidRPr="005946EB">
        <w:rPr>
          <w:sz w:val="28"/>
          <w:szCs w:val="28"/>
        </w:rPr>
        <w:t xml:space="preserve"> бути подана до </w:t>
      </w:r>
      <w:proofErr w:type="spellStart"/>
      <w:r w:rsidRPr="005946EB">
        <w:rPr>
          <w:sz w:val="28"/>
          <w:szCs w:val="28"/>
        </w:rPr>
        <w:t>відділу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 за </w:t>
      </w:r>
      <w:proofErr w:type="spellStart"/>
      <w:r w:rsidRPr="005946EB">
        <w:rPr>
          <w:sz w:val="28"/>
          <w:szCs w:val="28"/>
        </w:rPr>
        <w:t>місцем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зберігання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першого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примірника</w:t>
      </w:r>
      <w:proofErr w:type="spellEnd"/>
      <w:r w:rsidRPr="005946EB">
        <w:rPr>
          <w:sz w:val="28"/>
          <w:szCs w:val="28"/>
        </w:rPr>
        <w:t xml:space="preserve"> актового </w:t>
      </w:r>
      <w:proofErr w:type="spellStart"/>
      <w:r w:rsidRPr="005946EB">
        <w:rPr>
          <w:sz w:val="28"/>
          <w:szCs w:val="28"/>
        </w:rPr>
        <w:t>запису</w:t>
      </w:r>
      <w:proofErr w:type="spellEnd"/>
      <w:r w:rsidRPr="005946EB">
        <w:rPr>
          <w:sz w:val="28"/>
          <w:szCs w:val="28"/>
        </w:rPr>
        <w:t xml:space="preserve"> про </w:t>
      </w:r>
      <w:proofErr w:type="spellStart"/>
      <w:r w:rsidRPr="005946EB">
        <w:rPr>
          <w:sz w:val="28"/>
          <w:szCs w:val="28"/>
        </w:rPr>
        <w:t>народження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або</w:t>
      </w:r>
      <w:proofErr w:type="spellEnd"/>
      <w:r w:rsidRPr="005946EB">
        <w:rPr>
          <w:sz w:val="28"/>
          <w:szCs w:val="28"/>
        </w:rPr>
        <w:t xml:space="preserve"> за </w:t>
      </w:r>
      <w:proofErr w:type="spellStart"/>
      <w:r w:rsidRPr="005946EB">
        <w:rPr>
          <w:sz w:val="28"/>
          <w:szCs w:val="28"/>
        </w:rPr>
        <w:t>місцем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постановлення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рішення</w:t>
      </w:r>
      <w:proofErr w:type="spellEnd"/>
      <w:r w:rsidRPr="005946EB">
        <w:rPr>
          <w:sz w:val="28"/>
          <w:szCs w:val="28"/>
        </w:rPr>
        <w:t xml:space="preserve"> суду про </w:t>
      </w:r>
      <w:proofErr w:type="spellStart"/>
      <w:r w:rsidRPr="005946EB">
        <w:rPr>
          <w:sz w:val="28"/>
          <w:szCs w:val="28"/>
        </w:rPr>
        <w:t>визнання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батьківства</w:t>
      </w:r>
      <w:proofErr w:type="spellEnd"/>
      <w:r w:rsidRPr="005946EB">
        <w:rPr>
          <w:sz w:val="28"/>
          <w:szCs w:val="28"/>
        </w:rPr>
        <w:t>.</w:t>
      </w:r>
    </w:p>
    <w:p w:rsidR="00AE3C86" w:rsidRPr="005946EB" w:rsidRDefault="00AE3C86" w:rsidP="00DC2C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5946EB">
        <w:rPr>
          <w:sz w:val="28"/>
          <w:szCs w:val="28"/>
        </w:rPr>
        <w:t>Відділ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державної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реєстрації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актів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цивільного</w:t>
      </w:r>
      <w:proofErr w:type="spellEnd"/>
      <w:r w:rsidRPr="005946EB">
        <w:rPr>
          <w:sz w:val="28"/>
          <w:szCs w:val="28"/>
        </w:rPr>
        <w:t xml:space="preserve"> стану, </w:t>
      </w:r>
      <w:proofErr w:type="spellStart"/>
      <w:r w:rsidRPr="005946EB">
        <w:rPr>
          <w:sz w:val="28"/>
          <w:szCs w:val="28"/>
        </w:rPr>
        <w:t>дипломатичне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представництво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чи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консульська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установа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України</w:t>
      </w:r>
      <w:proofErr w:type="spellEnd"/>
      <w:r w:rsidRPr="005946EB">
        <w:rPr>
          <w:sz w:val="28"/>
          <w:szCs w:val="28"/>
        </w:rPr>
        <w:t xml:space="preserve"> не </w:t>
      </w:r>
      <w:proofErr w:type="spellStart"/>
      <w:r w:rsidRPr="005946EB">
        <w:rPr>
          <w:sz w:val="28"/>
          <w:szCs w:val="28"/>
        </w:rPr>
        <w:t>вправі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відмовити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громадянину</w:t>
      </w:r>
      <w:proofErr w:type="spellEnd"/>
      <w:r w:rsidRPr="005946EB">
        <w:rPr>
          <w:sz w:val="28"/>
          <w:szCs w:val="28"/>
        </w:rPr>
        <w:t xml:space="preserve"> в </w:t>
      </w:r>
      <w:proofErr w:type="spellStart"/>
      <w:r w:rsidRPr="005946EB">
        <w:rPr>
          <w:sz w:val="28"/>
          <w:szCs w:val="28"/>
        </w:rPr>
        <w:t>прийнятті</w:t>
      </w:r>
      <w:proofErr w:type="spellEnd"/>
      <w:r w:rsidRPr="005946EB">
        <w:rPr>
          <w:sz w:val="28"/>
          <w:szCs w:val="28"/>
        </w:rPr>
        <w:t xml:space="preserve"> та </w:t>
      </w:r>
      <w:proofErr w:type="spellStart"/>
      <w:r w:rsidRPr="005946EB">
        <w:rPr>
          <w:sz w:val="28"/>
          <w:szCs w:val="28"/>
        </w:rPr>
        <w:t>розгляді</w:t>
      </w:r>
      <w:proofErr w:type="spellEnd"/>
      <w:r w:rsidRPr="005946EB">
        <w:rPr>
          <w:sz w:val="28"/>
          <w:szCs w:val="28"/>
        </w:rPr>
        <w:t xml:space="preserve"> заяви про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 xml:space="preserve"> (пункт 2.3 Правил </w:t>
      </w:r>
      <w:proofErr w:type="spellStart"/>
      <w:r w:rsidRPr="005946EB">
        <w:rPr>
          <w:sz w:val="28"/>
          <w:szCs w:val="28"/>
        </w:rPr>
        <w:t>внесення</w:t>
      </w:r>
      <w:proofErr w:type="spellEnd"/>
      <w:r w:rsidRPr="005946EB">
        <w:rPr>
          <w:sz w:val="28"/>
          <w:szCs w:val="28"/>
        </w:rPr>
        <w:t xml:space="preserve"> </w:t>
      </w:r>
      <w:proofErr w:type="spellStart"/>
      <w:r w:rsidRPr="005946EB">
        <w:rPr>
          <w:sz w:val="28"/>
          <w:szCs w:val="28"/>
        </w:rPr>
        <w:t>змін</w:t>
      </w:r>
      <w:proofErr w:type="spellEnd"/>
      <w:r w:rsidRPr="005946EB">
        <w:rPr>
          <w:sz w:val="28"/>
          <w:szCs w:val="28"/>
        </w:rPr>
        <w:t>).</w:t>
      </w:r>
    </w:p>
    <w:p w:rsidR="00AE3C86" w:rsidRPr="00872BD9" w:rsidRDefault="00AE3C86" w:rsidP="00DC2C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Особи, за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заявою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вносяться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зміни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актових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записів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стану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актового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проводиться за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C86" w:rsidRPr="00872BD9" w:rsidRDefault="00AE3C86" w:rsidP="00DC2C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актовий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іклувальника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C86" w:rsidRPr="00872BD9" w:rsidRDefault="00AE3C86" w:rsidP="00DC2C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опікуна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особи;</w:t>
      </w:r>
    </w:p>
    <w:p w:rsidR="00AE3C86" w:rsidRPr="00872BD9" w:rsidRDefault="00AE3C86" w:rsidP="00DC2C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спадкоємців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померлого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C86" w:rsidRPr="00872BD9" w:rsidRDefault="00AE3C86" w:rsidP="00DC2C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здійнення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Закону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стану»).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державній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побажань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відділами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не </w:t>
      </w:r>
      <w:proofErr w:type="spellStart"/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року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заяви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відмінне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,- до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14-річного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2.10 Правил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3C86" w:rsidRPr="00872BD9" w:rsidRDefault="00AE3C86" w:rsidP="00DC2C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подаються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разом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заявою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gram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актового</w:t>
      </w:r>
      <w:proofErr w:type="gram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стану</w:t>
      </w:r>
    </w:p>
    <w:p w:rsidR="00AE3C86" w:rsidRPr="00872BD9" w:rsidRDefault="00AE3C86" w:rsidP="00DC2C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gram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актового</w:t>
      </w:r>
      <w:proofErr w:type="gram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заявниками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872B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C86" w:rsidRPr="005946EB" w:rsidRDefault="00AE3C86" w:rsidP="00DC2C26">
      <w:pPr>
        <w:pStyle w:val="a4"/>
        <w:numPr>
          <w:ilvl w:val="0"/>
          <w:numId w:val="3"/>
        </w:numPr>
        <w:ind w:firstLine="0"/>
        <w:rPr>
          <w:lang w:eastAsia="ru-RU"/>
        </w:rPr>
      </w:pPr>
      <w:r w:rsidRPr="005946EB">
        <w:rPr>
          <w:lang w:eastAsia="ru-RU"/>
        </w:rPr>
        <w:t>паспорт громадянина України (паспортний документ іноземця, особи без громадянства);</w:t>
      </w:r>
    </w:p>
    <w:p w:rsidR="00AE3C86" w:rsidRPr="005946EB" w:rsidRDefault="00AE3C86" w:rsidP="00DC2C26">
      <w:pPr>
        <w:pStyle w:val="a4"/>
        <w:numPr>
          <w:ilvl w:val="0"/>
          <w:numId w:val="3"/>
        </w:numPr>
        <w:ind w:firstLine="0"/>
        <w:rPr>
          <w:lang w:eastAsia="ru-RU"/>
        </w:rPr>
      </w:pPr>
      <w:r w:rsidRPr="005946EB">
        <w:rPr>
          <w:lang w:eastAsia="ru-RU"/>
        </w:rPr>
        <w:t>свідоцтва про державну реєстрацію актів цивільного стану, у яких зазначені неправильні, неповні відомості, або відомості, які підлягають зміні;</w:t>
      </w:r>
    </w:p>
    <w:p w:rsidR="00AE3C86" w:rsidRPr="005946EB" w:rsidRDefault="00AE3C86" w:rsidP="00DC2C26">
      <w:pPr>
        <w:pStyle w:val="a4"/>
        <w:numPr>
          <w:ilvl w:val="0"/>
          <w:numId w:val="3"/>
        </w:numPr>
        <w:ind w:firstLine="0"/>
        <w:rPr>
          <w:lang w:eastAsia="ru-RU"/>
        </w:rPr>
      </w:pPr>
      <w:r w:rsidRPr="005946EB">
        <w:rPr>
          <w:lang w:eastAsia="ru-RU"/>
        </w:rPr>
        <w:t xml:space="preserve">інші документи, необхідні для розгляду заяви та вирішення питання по суті, крім тих, які знаходяться у володінні відділу або у володінні державних органів, від яких відділ має право їх </w:t>
      </w:r>
      <w:proofErr w:type="spellStart"/>
      <w:r w:rsidRPr="005946EB">
        <w:rPr>
          <w:lang w:eastAsia="ru-RU"/>
        </w:rPr>
        <w:t>витребовувати</w:t>
      </w:r>
      <w:proofErr w:type="spellEnd"/>
      <w:r w:rsidRPr="005946EB">
        <w:rPr>
          <w:lang w:eastAsia="ru-RU"/>
        </w:rPr>
        <w:t>;</w:t>
      </w:r>
    </w:p>
    <w:p w:rsidR="00AE3C86" w:rsidRPr="005946EB" w:rsidRDefault="00AE3C86" w:rsidP="00DC2C2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</w:t>
      </w:r>
      <w:proofErr w:type="spell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>ідтверджує</w:t>
      </w:r>
      <w:proofErr w:type="spell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сплату</w:t>
      </w:r>
      <w:proofErr w:type="spell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мита</w:t>
      </w:r>
      <w:proofErr w:type="spell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5946EB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946EB">
        <w:rPr>
          <w:rFonts w:ascii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5946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із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зміною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доповненням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виправленням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поновленням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актових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записів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цивільного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стану,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документ,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підтверджує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право на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звільнення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сплати</w:t>
      </w:r>
      <w:proofErr w:type="spellEnd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державного </w:t>
      </w:r>
      <w:proofErr w:type="spellStart"/>
      <w:r w:rsidRPr="005946EB">
        <w:rPr>
          <w:rFonts w:ascii="Times New Roman" w:hAnsi="Times New Roman" w:cs="Times New Roman"/>
          <w:bCs/>
          <w:sz w:val="28"/>
          <w:szCs w:val="28"/>
          <w:lang w:eastAsia="ru-RU"/>
        </w:rPr>
        <w:t>мита</w:t>
      </w:r>
      <w:proofErr w:type="spellEnd"/>
      <w:r w:rsidR="00DC2C26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5946EB" w:rsidRPr="005946EB" w:rsidRDefault="00F12CDB" w:rsidP="00DC2C26">
      <w:pPr>
        <w:pStyle w:val="rvps2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F12CDB">
        <w:rPr>
          <w:noProof/>
          <w:sz w:val="28"/>
          <w:szCs w:val="28"/>
        </w:rPr>
        <w:pict>
          <v:shape id="_x0000_s1027" type="#_x0000_t32" style="position:absolute;left:0;text-align:left;margin-left:-.3pt;margin-top:.3pt;width:470.55pt;height:0;flip:y;z-index:251658240" o:connectortype="straight" strokeweight="1.5pt"/>
        </w:pict>
      </w:r>
    </w:p>
    <w:p w:rsidR="005946EB" w:rsidRPr="005946EB" w:rsidRDefault="005946EB" w:rsidP="00DC2C26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5946EB">
        <w:rPr>
          <w:sz w:val="28"/>
          <w:szCs w:val="28"/>
          <w:lang w:val="uk-UA"/>
        </w:rPr>
        <w:t>Ромашко С.В.</w:t>
      </w:r>
    </w:p>
    <w:p w:rsidR="005946EB" w:rsidRPr="005946EB" w:rsidRDefault="005946EB" w:rsidP="00DC2C26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5946EB">
        <w:rPr>
          <w:sz w:val="28"/>
          <w:szCs w:val="28"/>
          <w:lang w:val="uk-UA"/>
        </w:rPr>
        <w:t xml:space="preserve">заступник начальника Печерського </w:t>
      </w:r>
    </w:p>
    <w:p w:rsidR="005946EB" w:rsidRPr="005946EB" w:rsidRDefault="005946EB" w:rsidP="00DC2C26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5946EB">
        <w:rPr>
          <w:sz w:val="28"/>
          <w:szCs w:val="28"/>
          <w:lang w:val="uk-UA"/>
        </w:rPr>
        <w:t xml:space="preserve">районного у місті Києві відділу </w:t>
      </w:r>
    </w:p>
    <w:p w:rsidR="005946EB" w:rsidRPr="005946EB" w:rsidRDefault="005946EB" w:rsidP="00DC2C26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5946EB">
        <w:rPr>
          <w:sz w:val="28"/>
          <w:szCs w:val="28"/>
          <w:lang w:val="uk-UA"/>
        </w:rPr>
        <w:t xml:space="preserve">державної реєстрації актів цивільного </w:t>
      </w:r>
    </w:p>
    <w:p w:rsidR="005946EB" w:rsidRPr="005946EB" w:rsidRDefault="005946EB" w:rsidP="00DC2C26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5946EB">
        <w:rPr>
          <w:sz w:val="28"/>
          <w:szCs w:val="28"/>
          <w:lang w:val="uk-UA"/>
        </w:rPr>
        <w:t xml:space="preserve">стану  Головного територіального </w:t>
      </w:r>
    </w:p>
    <w:p w:rsidR="005946EB" w:rsidRPr="005946EB" w:rsidRDefault="005946EB" w:rsidP="00DC2C26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r w:rsidRPr="005946EB">
        <w:rPr>
          <w:sz w:val="28"/>
          <w:szCs w:val="28"/>
          <w:lang w:val="uk-UA"/>
        </w:rPr>
        <w:t>управління юстиції у місті Києві.</w:t>
      </w:r>
    </w:p>
    <w:p w:rsidR="005946EB" w:rsidRPr="005946EB" w:rsidRDefault="005946EB" w:rsidP="00DC2C26">
      <w:pPr>
        <w:pStyle w:val="rvps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946EB" w:rsidRPr="005946EB" w:rsidRDefault="005946EB" w:rsidP="00DC2C26">
      <w:pPr>
        <w:pStyle w:val="a3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5946EB" w:rsidRPr="005946EB" w:rsidRDefault="005946EB" w:rsidP="00DC2C26">
      <w:pPr>
        <w:spacing w:after="0" w:line="240" w:lineRule="auto"/>
        <w:rPr>
          <w:sz w:val="24"/>
          <w:szCs w:val="24"/>
          <w:lang w:val="uk-UA"/>
        </w:rPr>
      </w:pPr>
    </w:p>
    <w:sectPr w:rsidR="005946EB" w:rsidRPr="005946EB" w:rsidSect="00E2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98"/>
    <w:multiLevelType w:val="hybridMultilevel"/>
    <w:tmpl w:val="3392BABC"/>
    <w:lvl w:ilvl="0" w:tplc="D7E89CD6">
      <w:start w:val="1"/>
      <w:numFmt w:val="decimal"/>
      <w:lvlText w:val="%1."/>
      <w:lvlJc w:val="left"/>
      <w:pPr>
        <w:ind w:left="6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6150C34"/>
    <w:multiLevelType w:val="hybridMultilevel"/>
    <w:tmpl w:val="9122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1F0D"/>
    <w:multiLevelType w:val="hybridMultilevel"/>
    <w:tmpl w:val="BC8A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16268"/>
    <w:multiLevelType w:val="multilevel"/>
    <w:tmpl w:val="1D26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C145E"/>
    <w:multiLevelType w:val="multilevel"/>
    <w:tmpl w:val="07F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A5D63"/>
    <w:multiLevelType w:val="hybridMultilevel"/>
    <w:tmpl w:val="ACA0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7162E"/>
    <w:multiLevelType w:val="hybridMultilevel"/>
    <w:tmpl w:val="3E86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C86"/>
    <w:rsid w:val="005946EB"/>
    <w:rsid w:val="00641F19"/>
    <w:rsid w:val="006554ED"/>
    <w:rsid w:val="009811F0"/>
    <w:rsid w:val="009C1A43"/>
    <w:rsid w:val="00AE3C86"/>
    <w:rsid w:val="00C42707"/>
    <w:rsid w:val="00D44AD0"/>
    <w:rsid w:val="00DC2C26"/>
    <w:rsid w:val="00E27D34"/>
    <w:rsid w:val="00F12CDB"/>
    <w:rsid w:val="00F6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86"/>
  </w:style>
  <w:style w:type="paragraph" w:styleId="3">
    <w:name w:val="heading 3"/>
    <w:basedOn w:val="a"/>
    <w:link w:val="30"/>
    <w:uiPriority w:val="9"/>
    <w:qFormat/>
    <w:rsid w:val="00AE3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E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C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59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5294</Words>
  <Characters>3019</Characters>
  <Application>Microsoft Office Word</Application>
  <DocSecurity>0</DocSecurity>
  <Lines>25</Lines>
  <Paragraphs>16</Paragraphs>
  <ScaleCrop>false</ScaleCrop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6</cp:revision>
  <dcterms:created xsi:type="dcterms:W3CDTF">2019-11-08T13:24:00Z</dcterms:created>
  <dcterms:modified xsi:type="dcterms:W3CDTF">2019-11-12T14:36:00Z</dcterms:modified>
</cp:coreProperties>
</file>