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CA" w:rsidRPr="00B553CA" w:rsidRDefault="00B553CA" w:rsidP="00B553CA">
      <w:pPr>
        <w:spacing w:before="120" w:after="120"/>
        <w:jc w:val="center"/>
        <w:rPr>
          <w:i/>
          <w:sz w:val="28"/>
          <w:szCs w:val="28"/>
          <w:lang w:val="uk-UA"/>
        </w:rPr>
      </w:pPr>
      <w:r w:rsidRPr="00B553CA">
        <w:rPr>
          <w:i/>
          <w:sz w:val="28"/>
          <w:szCs w:val="28"/>
          <w:lang w:val="uk-UA"/>
        </w:rPr>
        <w:t>Монографії, розділи у колективних монографіях: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І. Оподаткування доходів населення : проблеми науки та практики : [монографія] // Костянтин Іванович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. – Ірпінь : Національний університет ДПС України, 2009. – 296 с.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B553CA">
        <w:rPr>
          <w:rFonts w:ascii="Times New Roman" w:hAnsi="Times New Roman"/>
          <w:sz w:val="28"/>
          <w:szCs w:val="28"/>
          <w:lang w:val="uk-UA"/>
        </w:rPr>
        <w:t>Податкова політика України : стан, проблеми та перспективи : монографія / [П. В. Мельник, Л. Л. Тарангул, З. С. 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Варналій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та ін.] ; за ред. З. С. 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Варналія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. – К.: Знання України, 2008. – 675 с. (особистий внесок</w:t>
      </w:r>
      <w:r w:rsidRPr="00B553CA">
        <w:rPr>
          <w:rFonts w:ascii="Times New Roman" w:hAnsi="Times New Roman"/>
          <w:i/>
          <w:sz w:val="28"/>
          <w:szCs w:val="28"/>
          <w:lang w:val="uk-UA"/>
        </w:rPr>
        <w:t xml:space="preserve"> :</w:t>
      </w:r>
      <w:r w:rsidRPr="00B553CA">
        <w:rPr>
          <w:rFonts w:ascii="Times New Roman" w:hAnsi="Times New Roman"/>
          <w:sz w:val="28"/>
          <w:szCs w:val="28"/>
          <w:lang w:val="uk-UA"/>
        </w:rPr>
        <w:t xml:space="preserve"> параграфи 1.3, 5.2, 7.2, 7.3).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Швабий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 И.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Налог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доходов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физических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лиц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: проблема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идентификации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носителя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налога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 С. В.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Онышко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К. И.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Швабий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Налогообложение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проблемы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науки и практики – 2008 :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Монография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. – Х.: ФЛП Александрова К.М., 2008. – С. 251 – 262. (особистий внесок: дослідження змісту проблеми ідентифікації носія податку).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Актуальные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проблемы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налоговой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политики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условиях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модернизации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экономики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опыт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Украины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Белоруссии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;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под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общ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ред.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д.э.н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., проф.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Онышко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С.В. –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Ирпень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Национальная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академия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государственной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налоговой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службы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Украины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2007. – 396 с. (особистий внесок </w:t>
      </w:r>
      <w:r w:rsidRPr="00B553CA">
        <w:rPr>
          <w:rFonts w:ascii="Times New Roman" w:hAnsi="Times New Roman"/>
          <w:i/>
          <w:sz w:val="28"/>
          <w:szCs w:val="28"/>
          <w:lang w:val="uk-UA"/>
        </w:rPr>
        <w:t>:</w:t>
      </w:r>
      <w:r w:rsidRPr="00B553CA">
        <w:rPr>
          <w:rFonts w:ascii="Times New Roman" w:hAnsi="Times New Roman"/>
          <w:sz w:val="28"/>
          <w:szCs w:val="28"/>
          <w:lang w:val="uk-UA"/>
        </w:rPr>
        <w:t xml:space="preserve"> параграфи 2.1, 2.2, 2.3, 4.2, 4.3).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B553CA">
        <w:rPr>
          <w:rFonts w:ascii="Times New Roman" w:hAnsi="Times New Roman"/>
          <w:sz w:val="28"/>
          <w:szCs w:val="28"/>
          <w:lang w:val="uk-UA"/>
        </w:rPr>
        <w:t xml:space="preserve">Про стан та перспективи розвитку підприємництва в Україні : Національна доповідь. – К. : Видавництво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“Логос”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, 2009.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180 с. (особистий внесок: розділ 4.4).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B553CA">
        <w:rPr>
          <w:rFonts w:ascii="Times New Roman" w:hAnsi="Times New Roman"/>
          <w:sz w:val="28"/>
          <w:szCs w:val="28"/>
          <w:lang w:val="uk-UA"/>
        </w:rPr>
        <w:t xml:space="preserve">Словник фінансово-правових термінів : [колективна монографія] ; за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. ред. Л. К. Воронової. – Ірпінь : Національна академія державної податкової служби України, 2006. – 343 с.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lang w:val="uk-UA"/>
        </w:rPr>
        <w:t>Онишко</w:t>
      </w:r>
      <w:proofErr w:type="spellEnd"/>
      <w:r w:rsidRPr="00B553CA">
        <w:rPr>
          <w:rFonts w:ascii="Times New Roman" w:hAnsi="Times New Roman"/>
          <w:sz w:val="28"/>
          <w:lang w:val="uk-UA"/>
        </w:rPr>
        <w:t xml:space="preserve"> С.В., </w:t>
      </w:r>
      <w:proofErr w:type="spellStart"/>
      <w:r w:rsidRPr="00B553CA">
        <w:rPr>
          <w:rFonts w:ascii="Times New Roman" w:hAnsi="Times New Roman"/>
          <w:sz w:val="28"/>
          <w:lang w:val="uk-UA"/>
        </w:rPr>
        <w:t>Паєнтко</w:t>
      </w:r>
      <w:proofErr w:type="spellEnd"/>
      <w:r w:rsidRPr="00B553CA">
        <w:rPr>
          <w:rFonts w:ascii="Times New Roman" w:hAnsi="Times New Roman"/>
          <w:sz w:val="28"/>
          <w:lang w:val="uk-UA"/>
        </w:rPr>
        <w:t xml:space="preserve"> Т.В., </w:t>
      </w:r>
      <w:proofErr w:type="spellStart"/>
      <w:r w:rsidRPr="00B553CA">
        <w:rPr>
          <w:rFonts w:ascii="Times New Roman" w:hAnsi="Times New Roman"/>
          <w:sz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lang w:val="uk-UA"/>
        </w:rPr>
        <w:t xml:space="preserve"> К.І. Фінансове забезпечення інноваційної діяльності: Навчальний посібник. – К.: КНТ, 2008. – 256 с.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B553CA">
        <w:rPr>
          <w:rFonts w:ascii="Times New Roman" w:hAnsi="Times New Roman"/>
          <w:sz w:val="28"/>
          <w:szCs w:val="28"/>
          <w:lang w:val="uk-UA"/>
        </w:rPr>
        <w:t xml:space="preserve">Податкова політика : теорія, методологія, інструментарій. Навчальний посібник / Під редакцією д-ра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екон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наук, проф. Іванова Ю.Б., д-ра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екон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наук. Проф.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Майбурова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І.А. – Х. : ВД «ІНЖЕК», 2010. – 492 с.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B553CA">
        <w:rPr>
          <w:rFonts w:ascii="Times New Roman" w:hAnsi="Times New Roman"/>
          <w:sz w:val="28"/>
          <w:szCs w:val="28"/>
          <w:lang w:val="uk-UA"/>
        </w:rPr>
        <w:t xml:space="preserve">Науково – практичний коментар до Податкового кодексу України : в 3 т. /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кол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. авторів [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. редакція, передмова Ф. О. Ярошенка]. – 2 т. – Ірпінь : НУДПСУ, 2010. – 783 с.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B553CA">
        <w:rPr>
          <w:rFonts w:ascii="Times New Roman" w:hAnsi="Times New Roman"/>
          <w:sz w:val="28"/>
          <w:szCs w:val="28"/>
          <w:lang w:val="uk-UA"/>
        </w:rPr>
        <w:t xml:space="preserve">Податкова політика України :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/ П. В. Мельник, З. С.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Варналій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Л. Л.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Тарангул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[та ін.]; за ред. П. В. Мельника. – К. : Знання України, 2010. – 505 c.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B553CA">
        <w:rPr>
          <w:rFonts w:ascii="Times New Roman" w:hAnsi="Times New Roman"/>
          <w:sz w:val="28"/>
          <w:szCs w:val="28"/>
          <w:lang w:val="uk-UA"/>
        </w:rPr>
        <w:t xml:space="preserve">Науково – практичний коментар до Податкового кодексу України : в 3 т. Друге (доповнене та перероблене) видання станом на 01.12. 2011 р. /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кол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. авторів [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редакція М. Я Азарова].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–Том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2.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Ірпінь : НУДПСУ, 2011. – 940 с.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B553CA">
        <w:rPr>
          <w:rFonts w:ascii="Times New Roman" w:hAnsi="Times New Roman"/>
          <w:sz w:val="28"/>
          <w:szCs w:val="28"/>
          <w:lang w:val="uk-UA"/>
        </w:rPr>
        <w:t xml:space="preserve">Податкова політика України :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/ П. В. Мельник, З. С.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Варналій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Л. Л.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Тарангул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[та ін.]; за ред. П. В. Мельника. – К. : Знання України, 2011. – 505 c. (з грифом МОНМСУ).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B553CA">
        <w:rPr>
          <w:rFonts w:ascii="Times New Roman" w:hAnsi="Times New Roman"/>
          <w:sz w:val="28"/>
          <w:szCs w:val="28"/>
          <w:lang w:val="uk-UA"/>
        </w:rPr>
        <w:lastRenderedPageBreak/>
        <w:t xml:space="preserve">Планування податкових надходжень : теорія та практика : [монографія] /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кол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авторів [за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ред. Л. Л.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Тарангул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]. – Ірпінь : Національний університет ДПС України, 2011. – 339 c.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Реформирование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налоговых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систем.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Теория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методология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и практика :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монография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Под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ред. И. А.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Майбурова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Ю. Б.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Иванова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А. И.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Крисоватого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. – К. : Кондор, 2011. – 352 с.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B553CA">
        <w:rPr>
          <w:rFonts w:ascii="Times New Roman" w:hAnsi="Times New Roman"/>
          <w:sz w:val="28"/>
          <w:szCs w:val="28"/>
          <w:lang w:val="uk-UA"/>
        </w:rPr>
        <w:t xml:space="preserve">Податкова система України : навчальний посібник / за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. ред. М. Я. Азарова. – К. : Міністерство фінансів України ; Національний університет державної податкової служби України, 2011. – 656 с.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B553CA">
        <w:rPr>
          <w:rFonts w:ascii="Times New Roman" w:hAnsi="Times New Roman"/>
          <w:sz w:val="28"/>
          <w:szCs w:val="28"/>
          <w:lang w:val="uk-UA"/>
        </w:rPr>
        <w:t xml:space="preserve">Реформування податкової системи України : теорія, методологія, практика : монографія / Ярошенко Ф.О., Мельник П.В.,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Мярковський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А.І. та ін. ; за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. ред. М. Я. Азарова. – К. : Міністерство фінансів України, 2011. – 656 с.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Налоговые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системы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Методология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развития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монография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магистрантов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обучающихся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программам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Налоги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налогообложение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Финансы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и кредит» / [И. А.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Майбуров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и др.];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под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ред. И. А.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Майбурова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Ю. Б.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Иванова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. – М. : ЮНИТИ – ДАНА, 2012. – 463 с. – С. 340 – 350. (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Онышко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С.В.,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Швабий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К.И.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Проблемы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перспективы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развития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системы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налогообложения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доходов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населения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Украины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Монография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симпозиум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2012).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B553CA">
        <w:rPr>
          <w:rFonts w:ascii="Times New Roman" w:hAnsi="Times New Roman"/>
          <w:sz w:val="28"/>
          <w:szCs w:val="28"/>
          <w:lang w:val="uk-UA"/>
        </w:rPr>
        <w:t xml:space="preserve">Фінансовий механізм структурної модернізації економіки України : [монографія / за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ред. С. В.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Онишко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В. П.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Унинець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Ходаківської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]. – Ірпінь : Видавництво Національного університету ДПС України, 2013. – 606 c.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B553CA">
        <w:rPr>
          <w:rFonts w:ascii="Times New Roman" w:hAnsi="Times New Roman"/>
          <w:sz w:val="28"/>
          <w:szCs w:val="28"/>
          <w:lang w:val="uk-UA"/>
        </w:rPr>
        <w:t xml:space="preserve">Актуальні проблеми теорії та практики оподаткування : [монографія / за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ред. А.М.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Новицького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В.В. Лисенка, К.І.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].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Ірпінь : Видавництво Національного університету ДПС України, 2013. – 556 с.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B553CA">
        <w:rPr>
          <w:rFonts w:ascii="Times New Roman" w:hAnsi="Times New Roman"/>
          <w:sz w:val="28"/>
          <w:szCs w:val="28"/>
          <w:lang w:val="uk-UA"/>
        </w:rPr>
        <w:t xml:space="preserve">Податкова політика держави. Ще один великий компроміс / [за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. ред. К. І. 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]. – К. :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Алерта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, 2018. – 62 с.</w:t>
      </w:r>
    </w:p>
    <w:p w:rsidR="00B553CA" w:rsidRPr="00B553CA" w:rsidRDefault="00B553CA" w:rsidP="00B553CA">
      <w:pPr>
        <w:spacing w:before="120" w:after="120"/>
        <w:jc w:val="center"/>
        <w:rPr>
          <w:i/>
          <w:sz w:val="28"/>
          <w:szCs w:val="28"/>
          <w:lang w:val="uk-UA"/>
        </w:rPr>
      </w:pPr>
      <w:r w:rsidRPr="00B553CA">
        <w:rPr>
          <w:i/>
          <w:sz w:val="28"/>
          <w:szCs w:val="28"/>
          <w:lang w:val="uk-UA"/>
        </w:rPr>
        <w:t>Статті у наукових фахових виданнях: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І. Податковий кодекс України : аналіз норм прибуткового податку з фізичних осіб / К. 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Науковий вісник : зб. наук. праць Академії державної податкової служби України. – 2002.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№ 4(18).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С. 480 – 481.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І. Трансформація методологічних підходів до аналізу фінансових інвестицій / К. 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Фінанси України. – 2003.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№ 6 (91). – С. 103 – 107.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І. Неокласична модель економічного зростання : теорія і практика / К. 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Проблеми науки. – 2003.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№ 7.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С. 54 – 57.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І. Оптимізація структури інвестиційного портфеля з урахуванням величини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транзакційних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видатків / К. 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Науковий вісник Національної академії державної податкової служби України (економіка, право). – 2003. – № 4(22).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С. 35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40.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Швабий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О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сущности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значении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одного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экономического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императива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„Зеленой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книги”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Муаммара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Аль-Каддафи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 К. 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Швабий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XXI </w:t>
      </w:r>
      <w:r w:rsidRPr="00B553CA">
        <w:rPr>
          <w:rFonts w:ascii="Times New Roman" w:hAnsi="Times New Roman"/>
          <w:sz w:val="28"/>
          <w:szCs w:val="28"/>
          <w:lang w:val="uk-UA"/>
        </w:rPr>
        <w:lastRenderedPageBreak/>
        <w:t>століття : альтернативні моделі розвитку суспільства. Третя світова теорія. Частина 1 ; за ред. : Г.П. 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Балабанова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– К.: Фенікс, 2004. – C. 376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380.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 К. Пенсійна реформа та її вплив на динаміку інвестиційного потенціалу економіки України у довгостроковій перспективі / К. 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Науковий вісник Волинського державного університету ім. Лесі Українки. – 2004.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№ 5. – С. 224 – 228.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Швабий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И.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Налоговая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система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Украины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проблемы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развития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контексте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реализации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проекта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ЕЭП / К. И.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Швабий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Белорусский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экономический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журнал. – 2005.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№ 2 (31).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С. 23 – 28.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 К. Методологічні підходи до розробки Податкового кодексу України / К. 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Актуальні проблеми економіки.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2006.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№ 1 (55). – С. 54 – 64.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Швабий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И.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Определение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путей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реформирования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налоговой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системы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Украины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 К. И. 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Швабий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, Д. Н. 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Серебрянский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Белорусский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экономический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журнал. – 2006.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№ 3 (36). – С. 125 – 134. (особистий внесок: оцінка імпліцитних та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маржинальних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ставок податків, визначення напрямів реформування податкової системи України).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І. Податкова політика України в умовах модернізації економіки / С. В.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Онишко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К. 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Фінансова система України : зб. наук. праць. Ч. 1. – Острог : Видавництво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НаУ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„Острозька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академія”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2006. – С. 230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237. Вип. 8. (особистий внесок: дослідження змісту податкової політики в умовах модернізації економіки). 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 К. Інвестиційні стимули в механізмі оподаткування прибутку підприємств / К. 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, Д. 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Серебрянський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Економіка України. – 2007.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№ 7. – С. 32 – 40. (особистий внесок: застосування концепції МЕТR для оцінки стимулів для інвестицій суб’єктів господарювання).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Квантифікація податкового та фіскального ризиків / С. 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Онишко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, К. 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, Н. Новицька // Економіка і прогнозування. – 2007. – № 3. – С. 32 – 42. (особистий внесок: розробка методики квантифікації ризиків).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І. Методика відбору платників податків для документальних перевірок / К. 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Н. В. Новицька //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Cвіт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фінансів. – 2007.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№ 2(11). – С. 85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92. (особистий внесок</w:t>
      </w:r>
      <w:r w:rsidRPr="00B553CA">
        <w:rPr>
          <w:rFonts w:ascii="Times New Roman" w:hAnsi="Times New Roman"/>
          <w:i/>
          <w:sz w:val="28"/>
          <w:szCs w:val="28"/>
          <w:lang w:val="uk-UA"/>
        </w:rPr>
        <w:t>:</w:t>
      </w:r>
      <w:r w:rsidRPr="00B553CA">
        <w:rPr>
          <w:rFonts w:ascii="Times New Roman" w:hAnsi="Times New Roman"/>
          <w:sz w:val="28"/>
          <w:szCs w:val="28"/>
          <w:lang w:val="uk-UA"/>
        </w:rPr>
        <w:t xml:space="preserve"> дослідження сутності і типології податкового ризику, розробка алгоритму відбору платників податків для перевірок).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І. Про деякі результати реформи податку з доходів фізичних осіб / К. 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Малий та середній бізнес (право, держава, економіка). – 2007.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№ 2. – С. 25 – 31.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І. Ефективність адміністрування податків в Україні : методологія та аналіз / К. 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Фінансова система України : зб. наук. праць. – Острог : Видавництво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“Національний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університет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“Острозька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академія”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, Ч.3. – 2007. – С. 519–527. Вип. 9.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lastRenderedPageBreak/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І. Методологічні засади формування податкової політики / С. В. 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Онишко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 , К. І. 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Науковий вісник Національного університету державної податкової служби України (економіка, право).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2008.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№ 2(41). – С. 40–45. (особистий внесок: розробка критеріїв ефективності податкової політики).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І. Напрями підвищення ефективності адміністрування податків в Україні / К. 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Ю. Д. Гусак // Фінансова система України : зб. наук. праць. – Острог : Видавництво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“Національний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університет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“Острозька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академія”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, – Ч. 1. – 2008. – С. 240 – 247. Вип. 10. (особистий внесок: обґрунтування та визначення напрямів підвищення ефективності адміністрування податків).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І. Вплив глобалізації на систему оподаткування та податкову політику України / К. І. 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Стратегічні пріоритети. – 2009.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№ 1. – С. 137 – 144.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І. Принципи та критерії оподаткування доходів населення / К. 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Науковий вісник Національного університету державної податкової служби України (економіка, право). – 2009.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№3 (46).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С. 97 – 103.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І. Дохід як об’єкт оподаткування / К. 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Науковий вісник Національного університету державної податкової служби України (економіка, право). – 2009.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№ 4 (47).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С. 105 – 112.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І. Податок з доходів фізичних осіб : проблеми і перспективи / К. 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Вісник податкової служби України. – 2010.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№ 6. – С. 33 – 35.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І. Довгострокова тенденція розподілу доходів населення в Україні / К. 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Фінанси України. – 2010.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№ 1. – С. 77 – 86.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І. Дослідження структури тіньового сектору економіки / К. 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Актуальні проблеми економіки. – 2010.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№ 3(105). – С. 115 – 122.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К.І. Міжнародний досвід реформ у сфері оподаткування доходів населення / К. 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Економіка України. – 2010.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№6 (583). – С. 43 – 54.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Швабий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К.,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Серебрянский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Д.,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Новицкая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Н.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Методические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подходы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определению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перечня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налогов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сборов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потенциальных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плательщиков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 К.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Швабий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Д.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Серебрянский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Н.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Новицкая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Світ фінансів. – 2011.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№1. – С. 16 – 25.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К.І., Гусак Ю.Д. Методологічні основи дослідження ефективності функціонування системи адміністрування податків / К. 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Ю. Д. Гусак // Науковий вісник НУДПСУ (економіка, право). – 2011.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№ 4 (55). – С. 104 – 112.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К.І. Фіскальна ефективність ПДФО / К. 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Фінанси України. – 2012.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№3. – C. 31 – 37.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lastRenderedPageBreak/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І., Пікінер В. О. Оцінка фіскального потенціалу податку на додану вартість в Україні / К. 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, В. О. Пікінер // Науковий вісник НУДПСУ (економіка, право). – 2012. – № 2 (57). – С. 115 – 120.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К.І., Коротун В.І. Податкові пільги як загроза фінансовій безпеці України / К. 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, В. І. Коротун // Торгівля і ринок України. – 2012. – №34. – С. 583 – 590.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К.І., Пікінер В.О. Напрями реформування податкової системи в умовах посткризового відновлення економіки України / К. 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В. О. Пікінер // Збірник наукових праць НУДПСУ. Електронне наукове фахове видання.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2012.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№2. 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К.І. Напрями реформування податкової системи в умовах посткризового відновлення економіки України / К. 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Фінанси України. – 2012.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№11(204). – С. 52 – 57.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Швабий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К.И., Гусак Ю.Д.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Основные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тенденции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направления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развития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системы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администрирования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налогов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Украине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 К. И.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Швабий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Ю. Д. Гусак //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Налоги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финансовое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право. – 2013.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№1. – С.  305 – 309.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К.І. Регулятивна ефективність податку на доходи фізичних осіб в Україні / К. 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Фінанси України. – 2013.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№4. – С. 27 – 44.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К.І. Пріоритети реформування податку на доходи фізичних осіб у сучасних умовах / К.І.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Збірник наукових праць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Ірпінської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фінансово-юридичної академії (економіка, право). – 2013. – Вип. 2. – С. 50 – 54.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К.І. Теоретичні підходи до формування і реалізації податкової політики держави / К.І.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Фінанси України. – 2015. – №10.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C. 90 - 103.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К.І. Актуальні питання реформи оподаткування доходів населення України / К.І.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Т.В. Бугай // Світ фінансів. – 2015.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№2. – С. 127 – 136.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К.І. Нагальні проблеми формування податкової політики держави в Україні / Іванов Ю.Б.,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К.І. // Фінанси України. – 2017.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№ 5. – C. 39 – 52.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К.І. Проблеми використання даних е-декларацій для податкових перевірок / К.І.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Економічний вісник УДФСУ.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Cерия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: Фінанси, облік, оподаткування. – 2017. – Випуск 1. – С. 233 – 239.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К.І.,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Задорожня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Л.А. Міжнародна практика оцінювання податкового розриву з персонального прибуткового податку / К.І.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, Л.А.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Задорожня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Наукові записки Національного університету «Острозька академія» серія «Економіка». – 2018.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№9(37).  – С. 174 – 178.</w:t>
      </w:r>
    </w:p>
    <w:p w:rsidR="00B553CA" w:rsidRPr="00B553CA" w:rsidRDefault="00B553CA" w:rsidP="00B553CA">
      <w:pPr>
        <w:spacing w:before="120" w:after="120"/>
        <w:jc w:val="center"/>
        <w:rPr>
          <w:i/>
          <w:sz w:val="28"/>
          <w:szCs w:val="28"/>
          <w:lang w:val="uk-UA"/>
        </w:rPr>
      </w:pPr>
      <w:r w:rsidRPr="00B553CA">
        <w:rPr>
          <w:i/>
          <w:sz w:val="28"/>
          <w:szCs w:val="28"/>
          <w:lang w:val="uk-UA"/>
        </w:rPr>
        <w:t>В інших виданнях: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До проблеми адекватної оцінки результатів реформи прибуткового податку з громадян в Україні / С.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Онишко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К.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А.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Лола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Бюджетно-податкова політика : теорія, практика, проблеми : матеріали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наук.-</w:t>
      </w:r>
      <w:r w:rsidRPr="00B553CA">
        <w:rPr>
          <w:rFonts w:ascii="Times New Roman" w:hAnsi="Times New Roman"/>
          <w:sz w:val="28"/>
          <w:szCs w:val="28"/>
          <w:lang w:val="uk-UA"/>
        </w:rPr>
        <w:lastRenderedPageBreak/>
        <w:t>практ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– Ірпінь : Національна академія державної податкової служби України, 2004.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С. 313 – 315.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Швабий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О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сущности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значении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одного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экономического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императива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“Зеленой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книги”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Муаммара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Аль-Каддафи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 К.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Швабий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XXI століття: Альтернативні моделі розвитку суспільства. Третя світова теорія : матеріали третьої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міжнар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наук.-теорет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21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22 травня 2004 р. Ч. І. – м. Київ ; ред.: Г. П. Балабанові – К.: Фенікс, 2004. – С. 373 – 376.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Швабий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Изучение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проблемы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технологической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стратификации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методом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воссоздания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образа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технологической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пирамиды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мира / С. 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Онышко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К.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Швабий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Проблемы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модернизации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экономик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Беларуси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России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материалы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междунар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науч.-практ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Минск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24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25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марта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005 г"/>
        </w:smartTagPr>
        <w:r w:rsidRPr="00B553CA">
          <w:rPr>
            <w:rFonts w:ascii="Times New Roman" w:hAnsi="Times New Roman"/>
            <w:sz w:val="28"/>
            <w:szCs w:val="28"/>
            <w:lang w:val="uk-UA"/>
          </w:rPr>
          <w:t>2005 г</w:t>
        </w:r>
      </w:smartTag>
      <w:r w:rsidRPr="00B553CA">
        <w:rPr>
          <w:rFonts w:ascii="Times New Roman" w:hAnsi="Times New Roman"/>
          <w:sz w:val="28"/>
          <w:szCs w:val="28"/>
          <w:lang w:val="uk-UA"/>
        </w:rPr>
        <w:t xml:space="preserve">. –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Мн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.: БГЭУ, 2005. – С. 109 – 111.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Перспектива впровадження сімейного оподаткування в Україні / К.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Фінансово-кредитне стимулювання економічного зростання : матеріали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міжнар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наук.-практ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: тези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(3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5 червня 2005 р.). – Луцьк : РВВ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“Вежа”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ВДУ, 2005. – С. 282 – 284.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Визначення розміру оптимального податкового тягаря в Україні на основі моделі Ф. 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Рамсея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 К.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Податкова політика України та механізми її реалізації в податковому кодексі : матеріали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наук.-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Ірпінь, 2005. – С. 198 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201.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Удосконалення методів відбору платників податків для документальних перевірок / К.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Современные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аспекты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финансового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управления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экономическими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процесами :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материалы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Всеукраинской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науч.-метод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., 6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9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сентября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005 г"/>
        </w:smartTagPr>
        <w:r w:rsidRPr="00B553CA">
          <w:rPr>
            <w:rFonts w:ascii="Times New Roman" w:hAnsi="Times New Roman"/>
            <w:sz w:val="28"/>
            <w:szCs w:val="28"/>
            <w:lang w:val="uk-UA"/>
          </w:rPr>
          <w:t>2005 г</w:t>
        </w:r>
      </w:smartTag>
      <w:r w:rsidRPr="00B553CA">
        <w:rPr>
          <w:rFonts w:ascii="Times New Roman" w:hAnsi="Times New Roman"/>
          <w:sz w:val="28"/>
          <w:szCs w:val="28"/>
          <w:lang w:val="uk-UA"/>
        </w:rPr>
        <w:t xml:space="preserve">. – Севастополь : 2005.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С. 84 – 87.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Удосконалення методів відбору платників податків до податкових перевірок / К.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Н. Новицька // Податкова політика України та механізми її реалізації в податковому кодексі : матеріали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наук.-практ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. – Ірпінь : 2005. – С. 426 – 428.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Швабий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Оценка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фискальной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эффективности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льготного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налогообложения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прибыли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предприятий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Украине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 К.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Швабий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, Д. 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Серебрянский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Проблемы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бухгалтерского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учета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анализа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контроля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и статистики в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инновационной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экономике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материалы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междунар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науч.-практ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24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25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мая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B553CA">
          <w:rPr>
            <w:rFonts w:ascii="Times New Roman" w:hAnsi="Times New Roman"/>
            <w:sz w:val="28"/>
            <w:szCs w:val="28"/>
            <w:lang w:val="uk-UA"/>
          </w:rPr>
          <w:t>2006 г</w:t>
        </w:r>
      </w:smartTag>
      <w:r w:rsidRPr="00B553CA">
        <w:rPr>
          <w:rFonts w:ascii="Times New Roman" w:hAnsi="Times New Roman"/>
          <w:sz w:val="28"/>
          <w:szCs w:val="28"/>
          <w:lang w:val="uk-UA"/>
        </w:rPr>
        <w:t xml:space="preserve">. –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Минск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, 2006. – С. 269 – 270.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Перспективи формування конкурентоспроможної національної податкової системи України / К.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Д.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Серебрянський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Економічний та соціальний розвиток України в ХХІ столітті : національна ідентичність та тенденції глобалізації : зб. тез доповідей ІV між нар.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наук.-практ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. молодих вчених. – Тернопіль: 2006 р. – С. 264 – 267.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Швабий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Технологическое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неравенство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экономического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развития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: пример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Украины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 К.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Швабий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Д.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Серебрянский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Страны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переходной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экономикой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условиях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глобализации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материалы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VI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междунар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науч.-практ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студентов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аспирантов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молодых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ученых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28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30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марта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Pr="00B553CA">
          <w:rPr>
            <w:rFonts w:ascii="Times New Roman" w:hAnsi="Times New Roman"/>
            <w:sz w:val="28"/>
            <w:szCs w:val="28"/>
            <w:lang w:val="uk-UA"/>
          </w:rPr>
          <w:t>2007 г</w:t>
        </w:r>
      </w:smartTag>
      <w:r w:rsidRPr="00B553CA">
        <w:rPr>
          <w:rFonts w:ascii="Times New Roman" w:hAnsi="Times New Roman"/>
          <w:sz w:val="28"/>
          <w:szCs w:val="28"/>
          <w:lang w:val="uk-UA"/>
        </w:rPr>
        <w:t xml:space="preserve">., Москва ;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lastRenderedPageBreak/>
        <w:t>экономический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факультет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Российского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университета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Дружбы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народов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;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отв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редактор А. Н.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Волгина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И. А.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Айдрус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– М.: РУДН, 2007. – С. 130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133.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Ключові питання сучасної теорії оптимального оподаткування / К.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Сучасні аспекти фінансового управління економічними процесами : матеріали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всеукр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наук.-метод.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. м. 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Севастопіль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5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8 вересня 2007р. – Севастополь : вид-во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СевНТУ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, 2007. – С. 175 – 177.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Податок з доходів фізичних осіб: наслідки реформи / К.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Особливості фінансово-бюджетного регулювання соціально-економічного розвитку регіону : матеріали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міжнар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наук.-практ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– Чернівці, 2007. – С. 53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55.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Фіскальний потенціал податку на нерухомість / К. 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Формування єдиного наукового простору Європи та завдання економічної науки : матеріали між нар.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наук.-практ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: тези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(24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26 жовтня) ;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відп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. ред. С. І. Юрій. – Тернопіль, 2007. – С. 165 – 167.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Швабий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Технологическое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неравенство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экономического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развития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: пример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Украины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 К.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Швабий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Д.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Серебрянский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Україна – Чехія – ЄС : сучасний стан та перспективи : зб. матеріалів між нар.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науково-практ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семінару. – Херсон. – Прага : Херсонський національний технічний університет, 2007. – С. 76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79.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Швабий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Налоговая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политика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условиях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глобализации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 С. 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Онышко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К.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Швабий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Актуальные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проблемы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развития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финансово-кредитного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механизма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инновационной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экономике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материалы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междунар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научн.-практ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. (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Минск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29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30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ноября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007 г"/>
        </w:smartTagPr>
        <w:r w:rsidRPr="00B553CA">
          <w:rPr>
            <w:rFonts w:ascii="Times New Roman" w:hAnsi="Times New Roman"/>
            <w:sz w:val="28"/>
            <w:szCs w:val="28"/>
            <w:lang w:val="uk-UA"/>
          </w:rPr>
          <w:t>2007 г</w:t>
        </w:r>
      </w:smartTag>
      <w:r w:rsidRPr="00B553CA">
        <w:rPr>
          <w:rFonts w:ascii="Times New Roman" w:hAnsi="Times New Roman"/>
          <w:sz w:val="28"/>
          <w:szCs w:val="28"/>
          <w:lang w:val="uk-UA"/>
        </w:rPr>
        <w:t xml:space="preserve">.) –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Минск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: БГЭУ, 2007. – С. 106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107.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Модель визначення податків і платежів, належних до сплати платником податків / К.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Проблеми економічної кібернетики : матеріали ХІІІ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всеукр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наук.-практ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Алушта,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Партеніт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– Донецьк : ТОВ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“Юго-ВостокЛтд”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, 2008. – С. 288 – 290.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Протиріччя податкової політики України / К.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Формування єдиного наукового простору Європи та завдання економічної науки. Матеріали науково-практичної конференції. – Тернопіль, 2008. – С. 80 – 82.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Дуалістична природа податків / К.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Економічний і соціальний розвиток України в XXІ столітті : національна ідентичність та тенденції глобалізації : збірник тез доповідей V Ювілейної між нар.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наук.-практ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молодих учених (Тернопіль, 21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23 лютого 2008 р.) – Ч. 2 – Тернопіль, 2008.– С. 228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230.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Податкова політика в умовах глобалізації / К.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Бюджетно-податкові чинники активізації розвитку фінансових ринків та фінансового посередництва : матеріали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наук.-практ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. 27 – 28 березня 2008 р. – Ірпінь, Національний університет державної податкової служби України, 2008. – С. 452 – 453.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lastRenderedPageBreak/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К.І. Методологічні засади податкової політики в Україні / С. В. 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Онишко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К. 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Тенденції та перспективи розвитку податкової системи України : матеріали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наук.-практ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. – Ірпінь, Національний університет державної податкової служби України, 2008. – С. 152 – 154.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 К. Застосування концепції доходу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Хайга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Саймонса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при оподаткуванні трансакцій на фінансових ринках / К. 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Фінансова сфера та її роль у зростанні конкурентних переваг національних економік : матеріали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наук.-практ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. – Ч. ІІ. – Ірпінь, Національний університет державної податкової служби України, 2009. – С. 309 – 311.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К.І. Тенденції податкових реформ в країнах ОЕСР/ С. В. 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Онишко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К. 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Міжнародне співробітництво України у сфері оподаткування. Реформування податкової служби України відповідно до європейських стандартів : зб. матеріалів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наук.-практ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. – Ірпінь : Національний університет державної податкової служби України. – С. 228 – 231.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Податкова політика України в умовах сучасної фінансово-економічної кризи / К.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Фіскальна політика України в умовах фінансової та економічної кризи : матеріали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наук.-практ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. круглого столу 29 травня 2009 р. – Ірпінь : Національний університет державної податкової служби України. – С. 141 – 143.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Небезпечність процесів глобалізації для системи оподаткування країни / К.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Проблеми розбудови митної системи в інтересах економічної безпеки держави : збірник тез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. ІІІ Науково-практичного семінару з міжнародною участю. – Тернопіль : ТНЕУ, 2009. – С. 180 – 182.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Про співвідношення понять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“ухилення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від сплати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податків”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“мінімізація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сплати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податків”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 К.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Ю. Гусак // Мінімізація сплати податків : економіко-правовий аспект : матеріали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наук.-практ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. круглого столу. – Ірпінь : Національний університет державної податкової служби України, 2009. – С. 170 – 171.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Алгоритм коригування помилок прогнозу податкових надходжень / К.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Інформаційно-аналітичні технології в адмініструванні податків : зб. матеріалів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наук.-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. круглого столу. – Ірпінь : Національний університет державної податкової служби України, 2010. – С. 104 – 106.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Маніпуляція цінами як спосіб мінімізації сплати податків / К.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Мінімізація сплати податків : збірник тез. – Ірпінь : Національний університет державної податкової служби України, 2010. – С. 64 – 65.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І., </w:t>
      </w:r>
      <w:proofErr w:type="spellStart"/>
      <w:smartTag w:uri="urn:schemas-microsoft-com:office:smarttags" w:element="PersonName">
        <w:smartTagPr>
          <w:attr w:name="ProductID" w:val="Варналій З. С."/>
        </w:smartTagPr>
        <w:r w:rsidRPr="00B553CA">
          <w:rPr>
            <w:rFonts w:ascii="Times New Roman" w:hAnsi="Times New Roman"/>
            <w:sz w:val="28"/>
            <w:szCs w:val="28"/>
            <w:lang w:val="uk-UA"/>
          </w:rPr>
          <w:t>Варналій</w:t>
        </w:r>
        <w:proofErr w:type="spellEnd"/>
        <w:r w:rsidRPr="00B553CA">
          <w:rPr>
            <w:rFonts w:ascii="Times New Roman" w:hAnsi="Times New Roman"/>
            <w:sz w:val="28"/>
            <w:szCs w:val="28"/>
            <w:lang w:val="uk-UA"/>
          </w:rPr>
          <w:t xml:space="preserve"> З. С.</w:t>
        </w:r>
      </w:smartTag>
      <w:r w:rsidRPr="00B553CA">
        <w:rPr>
          <w:rFonts w:ascii="Times New Roman" w:hAnsi="Times New Roman"/>
          <w:sz w:val="28"/>
          <w:szCs w:val="28"/>
          <w:lang w:val="uk-UA"/>
        </w:rPr>
        <w:t xml:space="preserve"> Наукове забезпечення реформування податкової системи України / К. 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З. </w:t>
      </w:r>
      <w:smartTag w:uri="urn:schemas-microsoft-com:office:smarttags" w:element="PersonName">
        <w:smartTagPr>
          <w:attr w:name="ProductID" w:val="С. Варналій"/>
        </w:smartTagPr>
        <w:r w:rsidRPr="00B553CA">
          <w:rPr>
            <w:rFonts w:ascii="Times New Roman" w:hAnsi="Times New Roman"/>
            <w:sz w:val="28"/>
            <w:szCs w:val="28"/>
            <w:lang w:val="uk-UA"/>
          </w:rPr>
          <w:t xml:space="preserve">С. </w:t>
        </w:r>
        <w:proofErr w:type="spellStart"/>
        <w:r w:rsidRPr="00B553CA">
          <w:rPr>
            <w:rFonts w:ascii="Times New Roman" w:hAnsi="Times New Roman"/>
            <w:sz w:val="28"/>
            <w:szCs w:val="28"/>
            <w:lang w:val="uk-UA"/>
          </w:rPr>
          <w:t>Варналій</w:t>
        </w:r>
      </w:smartTag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Стан і проблеми оподаткування в умовах світової фінансової кризи : Матеріали Х Міжнародної </w:t>
      </w:r>
      <w:r w:rsidRPr="00B553CA">
        <w:rPr>
          <w:rFonts w:ascii="Times New Roman" w:hAnsi="Times New Roman"/>
          <w:sz w:val="28"/>
          <w:szCs w:val="28"/>
          <w:lang w:val="uk-UA"/>
        </w:rPr>
        <w:lastRenderedPageBreak/>
        <w:t xml:space="preserve">науково-практичної конференції. – Донецьк,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ДонНУЕТ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імені Михайла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Туган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– Барановського, 2010. – С. 59 – 60.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К.І. Екологічне оподаткування як антикризовий захід в епоху глобалізації / К. 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Перспективи впровадження екологічного оподаткування в Україні : зб. матеріалів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наук.-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. круглого столу, 4 червня 2010 р. – Ірпінь : НУДПСУ, 2010. – С. 152 – 153.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І., Гусак Ю. Д. Методичні підходи до визначення звичайної ціни / К. 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Ю. Д. Гусак // Реформування податкової служби України відповідно до європейських стандартів : зб.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матер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наук. –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конференції 22 жовтня 2010 р. – Ірпінь : НУДПСУ, 2010.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С. 414 – 416.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І. Економіка корупції / К. 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Внутрішній контроль в реалізації антикорупційної політики в органах ДПС України : Збірник тез. – Ірпінь : Національний університет ДПС України, 2010. – С. 93 – 94.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К.І. Методологія розробки та прийняття податкового кодексу України / К.І.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Податковий кодекс України як економічна конституція держави : зб.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матер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наук. –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. круглого столу 15 жовтня 2010 р. – Ірпінь : НУДПСУ, 2010. – С. 148 – 149.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К.І. Трансформація системи оподаткування в глобальному інформаційному середовищі / К. 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Становлення інформаційного суспільства в Україні : економіко – правовий аспект : збірник матеріалів наукового – практичного круглого столу. – Ірпінь : Національний університет ДПС України, 2011. – С. 240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241.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І., Пікінер В. О. Результати імплементації податкового кодексу України / К. 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В. О. Пікінер // Податковий кодекс України : практика реалізації та перспективи вдосконалення :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матер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наук. –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круглого столу. – Ірпінь, Національний університет ДПС України, 2011. – С. 146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148.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І. Оцінка величини фіскального мультиплікатора : макроекономічні дані України 2006 – 2010 рр. / К. 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Податкові регулятори соціально-економічного розвитку України : зб.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матер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наук.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семінару 21 квітня 2011 р. /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Держ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подат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. служба України, НУДПСУ, НДЦ ПО. – Ірпінь : НУДПСУ, 2011. – С. 207 – 210.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І., Гусак Ю. Д. Методологічні засади дослідження процесу адміністрування податків / К. 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Ю. Д. Гусак // Фінансове право у ХХІ сторіччі : здобутки і перспективи : збірник наукових праць за матеріалами Міжнародної науково-практичної конференції, 4 – 7 жовтня 2011 р. Ч.І. / НДІ фінансового права. – К. :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Алерта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, 2011. – С. 193 – 197.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І. ПДФО в Податковому кодексі України : практика реалізації та перспективи вдосконалення / К. 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Проблеми впровадження та перспективи вдосконалення Податкового кодексу України :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lastRenderedPageBreak/>
        <w:t>матер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наук. –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. круглого столу / ДПС України, Національний університет ДПС України, НДЦ ПО. – Ірпінь, 2011. – С. 108 – 110.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І. Методологічні проблеми тлумачення податкового законодавства / К. 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Реформування податкової системи України відповідно до європейських стандартів : зб.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матер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наук. –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. конференції, 28 жовтня 2011 р. / ДПС України, НУДПСУ, НДЦ ПО. – Ірпінь, 2011. – С. 487 – 491.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І. Методологічні проблеми тлумачення податкового законодавства / К. 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Податковий кодекс України як інституційно-правова база реформування податкової системи України : зб.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матер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наук. –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. круглого столу, 15 – 16 вересня 2011 р. / ДПС України, НУДПСУ, НДЦ ПО. – Ірпінь, 2011. – С. 92 – 96.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І. Перспективи оподаткування на фінансовому ринку / К. 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Роль вищих навчальних закладів у розвитку та популяризації фондового ринку України : зб.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матер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всеукр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наук. –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. конференції, 24 лютого 2012 р. / МОНМС України, КНЕУ ім. Вадима Гетьмана. – Київ, 2012. – C. 34.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К.І. Податкові пільги як загроза фінансовій безпеці України / К. 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Фінансова безпека в системі забезпечення національних інтересів : проблеми та перспективи : міжнародна наук. –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. конференція, 18 – 19 квітня 2012 р. / МОНМС України, Полтавський національний технічний університет імені Юрія Кондратюка. – Полтава, 2012. – С. 9.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К.І., Пікінер В.О. Інформаційне забезпечення механізму сплати ПДВ в Україні / К. 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, В. О. Пікінер // Інформаційні ресурси ДПС України в механізмі протидії легалізації (відмиванню) доходів, одержаних злочинним шляхом, та ухиленням від сплати податків : збірник тез науково-практичного семінару / ДПС України, НУДПСУ, НДЦ ПО. – Ірпінь : Вид-во НУДПСУ, 2012. – С. 221 – 223.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К.І. Напрями реформування ПДФО в Україні / К. 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Реформування податкової системи : нові завдання та управління змінами : програма науково-практичної конференції / Міністерство фінансів України, ДННУ «Академія фінансового управління». – м. Гурзуф, 8 – 9 жовтня 2012 р.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К.І., Пікінер В.О. Потенціал конфліктності податкової системи / К. 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, В. О. Пікінер // Реформування податкової системи України відповідно до європейських стандартів : матеріали ІV науково-практичної конференції / Національний університет ДПС України. – м. Ірпінь, 18 грудня 2012 р. – С. 434 – 436.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К.І. Напрями реформування податкової системи в умовах посткризового відновлення економіки України / К. 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Міжнародно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– правовий механізм регулювання податкових відносин : світовий досвід та Україна : матеріали науково-практичного семінару / ДПС України, НУДПСУ, НДЦ ПО. – Ірпінь : Вид-во НУДПСУ, 2012. – С. 113 – 115.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lastRenderedPageBreak/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К.І. Декриміналізація відповідальності за ухилення від сплати податків : досвід України / К. 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// Проблеми застосування відповідальності за ухилення від сплати податків :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матер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наук. –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. круглого столу / НУДПСУ, НДЦ ПО. – Сімферополь, 2013. – С. 209 – 211.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К.І. Методологічні підходи до моделювання в сфері податкової політики / К. 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Реформування податкової системи України відповідно до європейських стандартів : зб.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матер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наук.-практ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. конференції, 31 жовтня 2013 р. / МДЗУ, НУДПСУ, НДЦ ПО. – Ірпінь : Видавництво НУДПСУ, 2013. – 558 с.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К.І.,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Задорожня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Л.А. Удосконалення акцизного оподаткування у контексті фіскальної консолідації / К. 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Л. А.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Задорожня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Акцизне оподаткування в Україні : реалії сьогодення та перспективи реформування : зб.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матер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наук. –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. круглого столу, 29 листопада 2013 р. – Ірпінь : Видавництво Національного університету ДПС України, 2013. – С. 211 – 215.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К.І. Проблеми застосування податкового законодавства України / К. 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</w:t>
      </w:r>
      <w:r w:rsidRPr="00B553CA">
        <w:rPr>
          <w:rStyle w:val="xfmc0"/>
          <w:rFonts w:ascii="Times New Roman" w:hAnsi="Times New Roman"/>
          <w:color w:val="000000"/>
          <w:spacing w:val="-4"/>
          <w:sz w:val="28"/>
          <w:szCs w:val="28"/>
          <w:shd w:val="clear" w:color="auto" w:fill="FFFFFF"/>
          <w:lang w:val="uk-UA"/>
        </w:rPr>
        <w:t>Матеріали міжнародної науково-</w:t>
      </w:r>
      <w:r w:rsidRPr="00B553CA">
        <w:rPr>
          <w:rStyle w:val="xfmc0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практичної конференції «Сучасні проблеми правового, економічного та соціального розвитку держави</w:t>
      </w:r>
      <w:r w:rsidRPr="00B553CA">
        <w:rPr>
          <w:rStyle w:val="xfmc0"/>
          <w:rFonts w:ascii="Times New Roman" w:hAnsi="Times New Roman"/>
          <w:color w:val="000000"/>
          <w:spacing w:val="-4"/>
          <w:sz w:val="28"/>
          <w:szCs w:val="28"/>
          <w:shd w:val="clear" w:color="auto" w:fill="FFFFFF"/>
          <w:lang w:val="uk-UA"/>
        </w:rPr>
        <w:t>»</w:t>
      </w:r>
      <w:r w:rsidRPr="00B553CA">
        <w:rPr>
          <w:rStyle w:val="xfmc0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 – Харків: ХНУВС</w:t>
      </w:r>
      <w:r w:rsidRPr="00B553CA">
        <w:rPr>
          <w:rStyle w:val="xfmc0"/>
          <w:rFonts w:ascii="Times New Roman" w:hAnsi="Times New Roman"/>
          <w:color w:val="000000"/>
          <w:spacing w:val="-1"/>
          <w:sz w:val="28"/>
          <w:szCs w:val="28"/>
          <w:shd w:val="clear" w:color="auto" w:fill="FFFFFF"/>
          <w:lang w:val="uk-UA"/>
        </w:rPr>
        <w:t>, 2013</w:t>
      </w:r>
      <w:r w:rsidRPr="00B553CA">
        <w:rPr>
          <w:rStyle w:val="xfmc0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– С. 344 </w:t>
      </w:r>
      <w:r w:rsidRPr="00B553CA">
        <w:rPr>
          <w:rStyle w:val="xfmc0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noBreakHyphen/>
        <w:t xml:space="preserve"> 345</w:t>
      </w:r>
      <w:r w:rsidRPr="00B553C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К.І.,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Задорожня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Л.А. Сучасна податкова політика сприяння розвитку малого й середнього підприємництва / К. 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Л. А.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Задорожня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Реформування податкової системи України відповідно до європейських стандартів : зб.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матер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науково-комунік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заходів /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Держ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фіск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. Служба України, НУДПСУ, НДЦ ПО. – Ірпінь, 2014. – C. 305 – 309.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К.І. Напрями реформування ПДФО в Україні / К.І.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Бюджетно-податкова політика та регіональний розвиток України :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матер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міжнародн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Наук.-практ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. Конференції, 22 травня 2015 р. / МОН України, НУДПСУ. – Ірпінь : Видавництво НУДПСУ, 2015. – С. 543 – 547.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before="240"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К.І. Особливості формування податкової політики в умовах ерозії соціального капіталу / К.І.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Реформування податкової системи України відповідно до європейських стандартів : збірник матеріалів VII Міжнародної науково-практичної конференції, 22 грудня 2015 р. / національний університет ДПС України, НДЦ ПО. – Ірпінь : Видавництво НУДПСУ, 2015. – С. 183 – 187.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before="240"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Shvabii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K.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peculiarities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paying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taxes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conditions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social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capital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erosion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Ukrainian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case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 K. 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Shvabii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Теоретична та практична концептуалізація розвитку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фінансово-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кредитних механізмів в умовах нової соціально-економічної реальності: збірник матеріалів Міжнародної науково-практичної конференції, 25 березня 2016 р. / Національний університет ДПС України, Навчально-науковий інститут фінансів, банківської справи. – Ірпінь: Видавництво Національного університету ДПС України, 2016. – 594 с.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С. 198 – 200.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before="240"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lastRenderedPageBreak/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К.І. Оцінка зміни утримань із трудового доходу працівників в Україні / К.І.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Л.А.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Задорожня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Економічні перспективи підприємництва в Україні : збірник матеріалів Всеукраїнської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інтернет-конференції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, 27-28 жовтня 2016 р., Ірпінь. Т.1. – Ірпінь : УДФСУ, 2016. – 550 с. – С. 255 – 258.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before="240"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К.І. Ерозія податкової бази України як результат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офшоризації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 К.І.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Збірник матеріалів міжнародної науково-практичної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інтернет-конференції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, присвяченої 15-річчю Навчально-наукового інституту економіки, оподаткування та митної справи, «Економічні перспективи підприємництва в Україні», 27–28 жовтня 2017 року. / УДФСУ. - Частина 1. - Ірпінь : Видавництво УДФСУ, 2017. – 657 с.</w:t>
      </w:r>
    </w:p>
    <w:p w:rsidR="00B553CA" w:rsidRPr="00B553CA" w:rsidRDefault="00B553CA" w:rsidP="00B553CA">
      <w:pPr>
        <w:pStyle w:val="ListParagraph"/>
        <w:numPr>
          <w:ilvl w:val="0"/>
          <w:numId w:val="1"/>
        </w:numPr>
        <w:spacing w:before="240"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К.І. Оподаткування в епоху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діджиталізації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 К.І.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</w:t>
      </w:r>
      <w:r w:rsidRPr="00B553CA">
        <w:rPr>
          <w:rStyle w:val="115pt0pt"/>
          <w:b w:val="0"/>
          <w:sz w:val="28"/>
          <w:szCs w:val="28"/>
        </w:rPr>
        <w:t>П</w:t>
      </w:r>
      <w:r w:rsidRPr="00B553CA">
        <w:rPr>
          <w:rFonts w:ascii="Times New Roman" w:hAnsi="Times New Roman"/>
          <w:sz w:val="28"/>
          <w:szCs w:val="28"/>
          <w:lang w:val="uk-UA"/>
        </w:rPr>
        <w:t>ідприємництво в умовах формування нової економічної і технологічної нормальності суспільства</w:t>
      </w:r>
      <w:r w:rsidRPr="00B553CA">
        <w:rPr>
          <w:rFonts w:ascii="Times New Roman" w:hAnsi="Times New Roman"/>
          <w:sz w:val="28"/>
          <w:szCs w:val="28"/>
          <w:lang w:val="uk-UA" w:bidi="uk-UA"/>
        </w:rPr>
        <w:t>: збірник</w:t>
      </w:r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53CA">
        <w:rPr>
          <w:rFonts w:ascii="Times New Roman" w:hAnsi="Times New Roman"/>
          <w:spacing w:val="6"/>
          <w:sz w:val="28"/>
          <w:szCs w:val="28"/>
          <w:lang w:val="uk-UA" w:bidi="uk-UA"/>
        </w:rPr>
        <w:t>матеріалів ІІ Міжнародної науково-практичної конференції «Економічні</w:t>
      </w:r>
      <w:r w:rsidRPr="00B553CA">
        <w:rPr>
          <w:rFonts w:ascii="Times New Roman" w:hAnsi="Times New Roman"/>
          <w:sz w:val="28"/>
          <w:szCs w:val="28"/>
          <w:lang w:val="uk-UA" w:bidi="uk-UA"/>
        </w:rPr>
        <w:t xml:space="preserve"> перспективи підприємництва в Україні», (18–19 жовтня 2018 р., м. Ірпінь) :у 2 ч. – Ірпінь : Університет ДФС України, 2018. – Ч. 1. – 321 с. – (Серія «Податкова та митна справа в Україні», т. 119). – С. 22 – 25.</w:t>
      </w:r>
    </w:p>
    <w:p w:rsidR="00B553CA" w:rsidRPr="00B553CA" w:rsidRDefault="00B553CA" w:rsidP="00B553CA">
      <w:pPr>
        <w:pStyle w:val="ListParagraph"/>
        <w:spacing w:after="0" w:line="264" w:lineRule="auto"/>
        <w:ind w:left="540" w:firstLine="53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553CA">
        <w:rPr>
          <w:rFonts w:ascii="Times New Roman" w:hAnsi="Times New Roman"/>
          <w:i/>
          <w:sz w:val="28"/>
          <w:szCs w:val="28"/>
          <w:lang w:val="uk-UA"/>
        </w:rPr>
        <w:t>Інше:</w:t>
      </w:r>
    </w:p>
    <w:p w:rsidR="00B553CA" w:rsidRPr="00B553CA" w:rsidRDefault="00B553CA" w:rsidP="00B553CA">
      <w:pPr>
        <w:pStyle w:val="ListParagraph"/>
        <w:numPr>
          <w:ilvl w:val="0"/>
          <w:numId w:val="2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Швабий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И.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Налоговые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страдания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 К. И.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Швабий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Финансовые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риски. – 2005.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№ 1 (38). – С. 16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18.</w:t>
      </w:r>
    </w:p>
    <w:p w:rsidR="00B553CA" w:rsidRPr="00B553CA" w:rsidRDefault="00B553CA" w:rsidP="00B553CA">
      <w:pPr>
        <w:pStyle w:val="ListParagraph"/>
        <w:numPr>
          <w:ilvl w:val="0"/>
          <w:numId w:val="2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Швабий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И.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Необходимость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и перспектива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внедрения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системы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семейного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налогообложения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Украине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 К. И.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Швабий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Финансовые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риски. – 2005.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№ 2 (39). – С. 12 – 14.</w:t>
      </w:r>
    </w:p>
    <w:p w:rsidR="00B553CA" w:rsidRPr="00B553CA" w:rsidRDefault="00B553CA" w:rsidP="00B553CA">
      <w:pPr>
        <w:pStyle w:val="ListParagraph"/>
        <w:numPr>
          <w:ilvl w:val="0"/>
          <w:numId w:val="2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К.І. Методологія відбору платників податків для документальних перевірок з використанням методів багатовимірного статистичного аналізу / О. В.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Афонін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С. В.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Онишко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К. 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, Н. В. Новицька //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Финансовые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риски. – 2005.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№ 3(40). – С. 91 – 97.</w:t>
      </w:r>
    </w:p>
    <w:p w:rsidR="00B553CA" w:rsidRPr="00B553CA" w:rsidRDefault="00B553CA" w:rsidP="00B553CA">
      <w:pPr>
        <w:pStyle w:val="ListParagraph"/>
        <w:numPr>
          <w:ilvl w:val="0"/>
          <w:numId w:val="2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 І. Альтернативний підхід до оцінки кількісних параметрів податкової системи України / К. 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// Фінансові ризики. – 2006. </w:t>
      </w:r>
      <w:r w:rsidRPr="00B553CA">
        <w:rPr>
          <w:rFonts w:ascii="Times New Roman" w:hAnsi="Times New Roman"/>
          <w:sz w:val="28"/>
          <w:szCs w:val="28"/>
          <w:lang w:val="uk-UA"/>
        </w:rPr>
        <w:noBreakHyphen/>
        <w:t xml:space="preserve"> № 2 (43). – С. 83 – 88.</w:t>
      </w:r>
    </w:p>
    <w:p w:rsidR="00B553CA" w:rsidRPr="00B553CA" w:rsidRDefault="00B553CA" w:rsidP="00B553CA">
      <w:pPr>
        <w:pStyle w:val="ListParagraph"/>
        <w:numPr>
          <w:ilvl w:val="0"/>
          <w:numId w:val="2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Аллюзия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налоговых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реформ. [Електронний ресурс]. – Режим доступу : </w:t>
      </w:r>
      <w:hyperlink r:id="rId5" w:history="1">
        <w:r w:rsidRPr="00B553CA">
          <w:rPr>
            <w:rStyle w:val="a3"/>
            <w:rFonts w:ascii="Times New Roman" w:hAnsi="Times New Roman"/>
            <w:sz w:val="28"/>
            <w:szCs w:val="28"/>
            <w:lang w:val="uk-UA"/>
          </w:rPr>
          <w:t>http://apostrophe.com.ua/article/economy/taxes/2014-12-11/allyuziya-nalogovyih-reform/941</w:t>
        </w:r>
      </w:hyperlink>
      <w:r w:rsidRPr="00B553C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553CA" w:rsidRPr="00B553CA" w:rsidRDefault="00B553CA" w:rsidP="00B553CA">
      <w:pPr>
        <w:pStyle w:val="ListParagraph"/>
        <w:numPr>
          <w:ilvl w:val="0"/>
          <w:numId w:val="2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Как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провести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налоговую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реформу в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Украине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назван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рецепт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успеха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>. [Електронний ресурс]. – Режим доступу : http://apostrophe.com.ua/article/economy/taxes/2015-11-17/kak-provesti-nalogovuyu-reformu-v-ukraine-nazvan-retsept-uspeha/2592</w:t>
      </w:r>
    </w:p>
    <w:p w:rsidR="00B553CA" w:rsidRPr="00B553CA" w:rsidRDefault="00B553CA" w:rsidP="00B553CA">
      <w:pPr>
        <w:pStyle w:val="ListParagraph"/>
        <w:numPr>
          <w:ilvl w:val="0"/>
          <w:numId w:val="2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К.І. Податкові декларації для всіх і ні для кого. Чому масове декларування неможливо запровадити сьогодні і зараз. [Електронний ресурс]. – Режим доступу : </w:t>
      </w:r>
      <w:hyperlink r:id="rId6" w:history="1">
        <w:r w:rsidRPr="00B553CA">
          <w:rPr>
            <w:rStyle w:val="a3"/>
            <w:rFonts w:ascii="Times New Roman" w:hAnsi="Times New Roman"/>
            <w:sz w:val="28"/>
            <w:szCs w:val="28"/>
            <w:lang w:val="uk-UA"/>
          </w:rPr>
          <w:t>https://gazeta.dt.ua/finances/podatkovi-deklaraciyi-dlya-vsih-i-ni-</w:t>
        </w:r>
        <w:r w:rsidRPr="00B553CA">
          <w:rPr>
            <w:rStyle w:val="a3"/>
            <w:rFonts w:ascii="Times New Roman" w:hAnsi="Times New Roman"/>
            <w:sz w:val="28"/>
            <w:szCs w:val="28"/>
            <w:lang w:val="uk-UA"/>
          </w:rPr>
          <w:lastRenderedPageBreak/>
          <w:t>dlya-kogo-chomu-masove-deklaruvannya-nemozhlivo-zaprovaditi-sogodni-i-zaraz-243688_.html</w:t>
        </w:r>
      </w:hyperlink>
    </w:p>
    <w:p w:rsidR="00B553CA" w:rsidRPr="00B553CA" w:rsidRDefault="00B553CA" w:rsidP="00B553CA">
      <w:pPr>
        <w:pStyle w:val="ListParagraph"/>
        <w:numPr>
          <w:ilvl w:val="0"/>
          <w:numId w:val="2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К.І. Реформа ДФС: пріоритет суті над формою чи навпаки? [Електронний ресурс]. – Режим доступу :https://dt.ua/finances/reforma-dfs-prioritet-suti-nad-formoyu-chi-navpaki-251678_.html</w:t>
      </w:r>
    </w:p>
    <w:p w:rsidR="00B553CA" w:rsidRPr="00B553CA" w:rsidRDefault="00B553CA" w:rsidP="00B553CA">
      <w:pPr>
        <w:pStyle w:val="ListParagraph"/>
        <w:numPr>
          <w:ilvl w:val="0"/>
          <w:numId w:val="2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К.І. Ховайте ваші грошики по банках і кутках. [Електронний ресурс]. – Режим доступу : </w:t>
      </w:r>
      <w:hyperlink r:id="rId7" w:history="1">
        <w:r w:rsidRPr="00B553CA">
          <w:rPr>
            <w:rStyle w:val="a3"/>
            <w:rFonts w:ascii="Times New Roman" w:hAnsi="Times New Roman"/>
            <w:sz w:val="28"/>
            <w:szCs w:val="28"/>
            <w:lang w:val="uk-UA"/>
          </w:rPr>
          <w:t>https://dt.ua/macrolevel/hovayte-vashi-groshiki-po-bankah-i-kutkah-hto-i-chomu-v-ukrayini-vikoristovuye-ofshori-259094_.html</w:t>
        </w:r>
      </w:hyperlink>
    </w:p>
    <w:p w:rsidR="00B553CA" w:rsidRPr="00B553CA" w:rsidRDefault="00B553CA" w:rsidP="00B553CA">
      <w:pPr>
        <w:pStyle w:val="ListParagraph"/>
        <w:numPr>
          <w:ilvl w:val="0"/>
          <w:numId w:val="2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К.І.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Нацбюро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фінансової безпеки. Недоречність доречного. [Електронний ресурс]. – Режим доступу: </w:t>
      </w:r>
      <w:hyperlink r:id="rId8" w:history="1">
        <w:r w:rsidRPr="00B553CA">
          <w:rPr>
            <w:rStyle w:val="a3"/>
            <w:rFonts w:ascii="Times New Roman" w:hAnsi="Times New Roman"/>
            <w:sz w:val="28"/>
            <w:szCs w:val="28"/>
            <w:lang w:val="uk-UA"/>
          </w:rPr>
          <w:t>https://dt.ua/macrolevel/nacbyuro-finansovoyi-bezpeki-nedorechnist-dorechnogo-272271_.html</w:t>
        </w:r>
      </w:hyperlink>
    </w:p>
    <w:p w:rsidR="00B553CA" w:rsidRPr="00B553CA" w:rsidRDefault="00B553CA" w:rsidP="00B553CA">
      <w:pPr>
        <w:pStyle w:val="ListParagraph"/>
        <w:numPr>
          <w:ilvl w:val="0"/>
          <w:numId w:val="2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К.І., Селезень П.О.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Деофшоризація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детінізація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. Можливості неможливого. [Електронний ресурс]. – Режим доступу: </w:t>
      </w:r>
      <w:hyperlink r:id="rId9" w:history="1">
        <w:r w:rsidRPr="00B553CA">
          <w:rPr>
            <w:rStyle w:val="a3"/>
            <w:rFonts w:ascii="Times New Roman" w:hAnsi="Times New Roman"/>
            <w:sz w:val="28"/>
            <w:szCs w:val="28"/>
            <w:lang w:val="uk-UA"/>
          </w:rPr>
          <w:t>https://dt.ua/finances/deofshorizaciya-ta-detinizaciya-mozhlivosti-nemozhlivogo-280169_.html</w:t>
        </w:r>
      </w:hyperlink>
    </w:p>
    <w:p w:rsidR="00B553CA" w:rsidRPr="00B553CA" w:rsidRDefault="00B553CA" w:rsidP="00B553CA">
      <w:pPr>
        <w:pStyle w:val="ListParagraph"/>
        <w:numPr>
          <w:ilvl w:val="0"/>
          <w:numId w:val="2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К.І. Про реформи та їх кадрове забезпечення або проект «Поверни українця на батьківщину!». [Електронний ресурс]. – Режим доступу: https://dt.ua/macrolevel/totalniy-brak-kadriv-295034_.html</w:t>
      </w:r>
    </w:p>
    <w:p w:rsidR="00B553CA" w:rsidRPr="00B553CA" w:rsidRDefault="00B553CA" w:rsidP="00B553CA">
      <w:pPr>
        <w:pStyle w:val="ListParagraph"/>
        <w:numPr>
          <w:ilvl w:val="0"/>
          <w:numId w:val="2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К.І. Податкові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хайпи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2018. [Електронний ресурс]. – Режим доступу: https://zn.ua/finances/nalogovye-haypy-2018-302575_.html</w:t>
      </w:r>
    </w:p>
    <w:p w:rsidR="00B553CA" w:rsidRPr="00B553CA" w:rsidRDefault="00B553CA" w:rsidP="00B553CA">
      <w:pPr>
        <w:pStyle w:val="ListParagraph"/>
        <w:numPr>
          <w:ilvl w:val="0"/>
          <w:numId w:val="2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К.І., Петрова І.П. Податково-митна гойдалка. То злука, то розлука. [Електронний ресурс]. – Режим доступу: </w:t>
      </w:r>
      <w:hyperlink r:id="rId10" w:history="1">
        <w:r w:rsidRPr="00B553CA">
          <w:rPr>
            <w:rStyle w:val="a3"/>
            <w:rFonts w:ascii="Times New Roman" w:hAnsi="Times New Roman"/>
            <w:sz w:val="28"/>
            <w:szCs w:val="28"/>
            <w:lang w:val="uk-UA"/>
          </w:rPr>
          <w:t>https://dt.ua/macrolevel/podatkovo-mitna-goydalka-to-zluka-to-rozluka-299334_.html</w:t>
        </w:r>
      </w:hyperlink>
    </w:p>
    <w:p w:rsidR="00B553CA" w:rsidRPr="00B553CA" w:rsidRDefault="00B553CA" w:rsidP="00B553CA">
      <w:pPr>
        <w:pStyle w:val="ListParagraph"/>
        <w:numPr>
          <w:ilvl w:val="0"/>
          <w:numId w:val="2"/>
        </w:numPr>
        <w:spacing w:after="0" w:line="264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Швабій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К.,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Яроцька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Т., </w:t>
      </w:r>
      <w:proofErr w:type="spellStart"/>
      <w:r w:rsidRPr="00B553CA">
        <w:rPr>
          <w:rFonts w:ascii="Times New Roman" w:hAnsi="Times New Roman"/>
          <w:sz w:val="28"/>
          <w:szCs w:val="28"/>
          <w:lang w:val="uk-UA"/>
        </w:rPr>
        <w:t>Федчук</w:t>
      </w:r>
      <w:proofErr w:type="spellEnd"/>
      <w:r w:rsidRPr="00B553CA">
        <w:rPr>
          <w:rFonts w:ascii="Times New Roman" w:hAnsi="Times New Roman"/>
          <w:sz w:val="28"/>
          <w:szCs w:val="28"/>
          <w:lang w:val="uk-UA"/>
        </w:rPr>
        <w:t xml:space="preserve"> С. Все, що було в Польщі, лишається в Польщі. [Електронний ресурс]. – Режим доступу: </w:t>
      </w:r>
      <w:hyperlink r:id="rId11" w:history="1">
        <w:r w:rsidRPr="00B553CA">
          <w:rPr>
            <w:rStyle w:val="a3"/>
            <w:rFonts w:ascii="Times New Roman" w:hAnsi="Times New Roman"/>
            <w:sz w:val="28"/>
            <w:szCs w:val="28"/>
            <w:lang w:val="uk-UA"/>
          </w:rPr>
          <w:t>https://dt.ua/finances/vse-scho-bulo-v-polschi-lishayetsya-v-polschi-305739_.html?fbclid=IwAR2waotwE96y0WlNAJe8N9wLwthp3tkxPeFR2laXnsbrfGeW8pcCbTrQ4sw</w:t>
        </w:r>
      </w:hyperlink>
    </w:p>
    <w:p w:rsidR="007423AD" w:rsidRPr="00B553CA" w:rsidRDefault="007423AD">
      <w:pPr>
        <w:rPr>
          <w:lang w:val="uk-UA"/>
        </w:rPr>
      </w:pPr>
    </w:p>
    <w:p w:rsidR="00B553CA" w:rsidRDefault="00B553CA"/>
    <w:sectPr w:rsidR="00B553CA" w:rsidSect="007423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36BE"/>
    <w:multiLevelType w:val="hybridMultilevel"/>
    <w:tmpl w:val="3DC06776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0D146B"/>
    <w:multiLevelType w:val="hybridMultilevel"/>
    <w:tmpl w:val="3DC0677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B553CA"/>
    <w:rsid w:val="007423AD"/>
    <w:rsid w:val="00B553CA"/>
    <w:rsid w:val="00C645EF"/>
    <w:rsid w:val="00E8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3CA"/>
    <w:rPr>
      <w:color w:val="0000FF"/>
      <w:u w:val="single"/>
    </w:rPr>
  </w:style>
  <w:style w:type="paragraph" w:customStyle="1" w:styleId="ListParagraph">
    <w:name w:val="List Paragraph"/>
    <w:basedOn w:val="a"/>
    <w:rsid w:val="00B553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xfmc0">
    <w:name w:val="xfmc0"/>
    <w:basedOn w:val="a0"/>
    <w:rsid w:val="00B553CA"/>
  </w:style>
  <w:style w:type="character" w:customStyle="1" w:styleId="apple-converted-space">
    <w:name w:val="apple-converted-space"/>
    <w:basedOn w:val="a0"/>
    <w:rsid w:val="00B553CA"/>
  </w:style>
  <w:style w:type="character" w:customStyle="1" w:styleId="115pt0pt">
    <w:name w:val="Основной текст + 11;5 pt;Полужирный;Интервал 0 pt"/>
    <w:rsid w:val="00B553CA"/>
    <w:rPr>
      <w:rFonts w:ascii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t.ua/macrolevel/nacbyuro-finansovoyi-bezpeki-nedorechnist-dorechnogo-272271_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t.ua/macrolevel/hovayte-vashi-groshiki-po-bankah-i-kutkah-hto-i-chomu-v-ukrayini-vikoristovuye-ofshori-259094_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zeta.dt.ua/finances/podatkovi-deklaraciyi-dlya-vsih-i-ni-dlya-kogo-chomu-masove-deklaruvannya-nemozhlivo-zaprovaditi-sogodni-i-zaraz-243688_.html" TargetMode="External"/><Relationship Id="rId11" Type="http://schemas.openxmlformats.org/officeDocument/2006/relationships/hyperlink" Target="https://dt.ua/finances/vse-scho-bulo-v-polschi-lishayetsya-v-polschi-305739_.html?fbclid=IwAR2waotwE96y0WlNAJe8N9wLwthp3tkxPeFR2laXnsbrfGeW8pcCbTrQ4sw" TargetMode="External"/><Relationship Id="rId5" Type="http://schemas.openxmlformats.org/officeDocument/2006/relationships/hyperlink" Target="http://apostrophe.com.ua/article/economy/taxes/2014-12-11/allyuziya-nalogovyih-reform/941" TargetMode="External"/><Relationship Id="rId10" Type="http://schemas.openxmlformats.org/officeDocument/2006/relationships/hyperlink" Target="https://dt.ua/macrolevel/podatkovo-mitna-goydalka-to-zluka-to-rozluka-299334_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t.ua/finances/deofshorizaciya-ta-detinizaciya-mozhlivosti-nemozhlivogo-280169_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21371</Words>
  <Characters>12182</Characters>
  <Application>Microsoft Office Word</Application>
  <DocSecurity>0</DocSecurity>
  <Lines>101</Lines>
  <Paragraphs>66</Paragraphs>
  <ScaleCrop>false</ScaleCrop>
  <Company/>
  <LinksUpToDate>false</LinksUpToDate>
  <CharactersWithSpaces>33487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1</cp:revision>
  <dcterms:created xsi:type="dcterms:W3CDTF">2019-04-08T11:31:00Z</dcterms:created>
  <dcterms:modified xsi:type="dcterms:W3CDTF">2019-04-08T11:32:00Z</dcterms:modified>
</cp:coreProperties>
</file>